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5B" w:rsidRDefault="00CB7D5B" w:rsidP="00CB7D5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SIMULIRANA SJEDNICA SABORA </w:t>
      </w:r>
    </w:p>
    <w:p w:rsidR="00CB7D5B" w:rsidRDefault="00CB7D5B" w:rsidP="00CB7D5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 UČENIKE SREDNJIH ŠKOLA</w:t>
      </w:r>
    </w:p>
    <w:p w:rsidR="00CB7D5B" w:rsidRDefault="00CB7D5B" w:rsidP="00CB7D5B">
      <w:pPr>
        <w:pStyle w:val="Default"/>
        <w:jc w:val="center"/>
        <w:rPr>
          <w:sz w:val="36"/>
          <w:szCs w:val="36"/>
        </w:rPr>
      </w:pPr>
    </w:p>
    <w:p w:rsidR="00CB7D5B" w:rsidRDefault="00CB7D5B" w:rsidP="00CB7D5B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POSLOVNIK SIMULIRANE SJEDNICE</w:t>
      </w:r>
    </w:p>
    <w:p w:rsidR="00CB7D5B" w:rsidRDefault="00CB7D5B" w:rsidP="00CB7D5B">
      <w:pPr>
        <w:pStyle w:val="Default"/>
        <w:jc w:val="center"/>
        <w:rPr>
          <w:sz w:val="48"/>
          <w:szCs w:val="48"/>
        </w:rPr>
      </w:pPr>
    </w:p>
    <w:p w:rsidR="00CB7D5B" w:rsidRDefault="00CB7D5B" w:rsidP="00CB7D5B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UVODNE ODREDBE</w:t>
      </w:r>
    </w:p>
    <w:p w:rsidR="00CB7D5B" w:rsidRDefault="00CB7D5B" w:rsidP="00CB7D5B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1.</w:t>
      </w:r>
      <w:proofErr w:type="gramEnd"/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Poslovnikom Simulirane sjednice Sabora za učenike srednjih škola (u daljnjem tekstu: Poslovnik) uređuje se ustrojstvo i način rada Simuliranog Sabora (u daljnjem tekstu: Sabor).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2.</w:t>
      </w:r>
      <w:proofErr w:type="gramEnd"/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Ovim se Poslovnikom uređuje: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konstituiranje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Sabora,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imenovanje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predsjednika i tajnika Sabora,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ustrojstvo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radnih tjela Sabora,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prava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 dužnosti zastupnika u Saboru,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prava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 dužnosti predsjednika i tajnika Sabora,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postupak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donošenja akata i rasprave o pojedinim pitanjima iz djelokruga Sabora,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poslovni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red na sjednicama Sabora,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KONSTITUIRANJE SABORA</w:t>
      </w:r>
    </w:p>
    <w:p w:rsidR="00CB7D5B" w:rsidRDefault="00CB7D5B" w:rsidP="00CB7D5B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3.</w:t>
      </w:r>
      <w:proofErr w:type="gramEnd"/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Sjednicu Sabora saziva Državno povjerenstvo za provedbu Simulirane sjednice i Služba za građane Hrvatskoga sabora.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Po sazivanju, predsjednika i tajnika Sabora imenuje nadležna osoba iz stavka 1.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ovog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članka.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Sabor je konstituiran imenovanjem predsjednika i tajnika.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Nakon </w:t>
      </w:r>
      <w:proofErr w:type="gramStart"/>
      <w:r>
        <w:rPr>
          <w:rFonts w:ascii="Times New Roman" w:hAnsi="Times New Roman" w:cs="Times New Roman"/>
          <w:sz w:val="23"/>
          <w:szCs w:val="23"/>
        </w:rPr>
        <w:t>konstituiranja  izvodi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se himna Republike Hrvatske »Lijepa naša domovino«.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4.</w:t>
      </w:r>
      <w:proofErr w:type="gramEnd"/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Predsjednik Sabora utvrđuje dnevni red sjednice, </w:t>
      </w:r>
      <w:proofErr w:type="gramStart"/>
      <w:r>
        <w:rPr>
          <w:rFonts w:ascii="Times New Roman" w:hAnsi="Times New Roman" w:cs="Times New Roman"/>
          <w:sz w:val="23"/>
          <w:szCs w:val="23"/>
        </w:rPr>
        <w:t>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ga objavljuje zastupnicima.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Tajnik daje objašnjenja u vezi s </w:t>
      </w:r>
      <w:proofErr w:type="gramStart"/>
      <w:r>
        <w:rPr>
          <w:rFonts w:ascii="Times New Roman" w:hAnsi="Times New Roman" w:cs="Times New Roman"/>
          <w:sz w:val="23"/>
          <w:szCs w:val="23"/>
        </w:rPr>
        <w:t>radom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sjednice, te o drugim pitanjima.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Klubovi zastupnika i radna tijela</w:t>
      </w:r>
    </w:p>
    <w:p w:rsidR="00CB7D5B" w:rsidRDefault="00CB7D5B" w:rsidP="00CB7D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5.</w:t>
      </w:r>
      <w:proofErr w:type="gramEnd"/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Sabor ima klubove zastupnika.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Broj, veličinu i nazive klubova zastupnika određuje Povjerenstvo za provedbu Simulirane sjednice.</w:t>
      </w:r>
      <w:proofErr w:type="gramEnd"/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Sabor ima radna tijela - odbore.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1D5A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Broj odbora i njihov djelokrug određuje Povjerenstvo za provedbu Simulirane sjednice Sabora.</w:t>
      </w:r>
      <w:proofErr w:type="gramEnd"/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III. PREDSJEDNIK, POTPREDSJEDNICI, PREDSJEDNIŠTVO I TAJNIK SABORA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6.</w:t>
      </w:r>
      <w:proofErr w:type="gramEnd"/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Sabor ima predsjednika i tajnika.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7.</w:t>
      </w:r>
      <w:proofErr w:type="gramEnd"/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Predsjednik Sabora: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predsjeda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sjednicom Sabora,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utvrđuje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dnevni red sjednice Sabora,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brine se o postupku donošenja zakona i drugih akata,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potpisuje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zakone i druge akte koje donosi Sabor,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brine se o održavanju reda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sjednici,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obavlja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 druge poslove određene Poslovnikom.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8.</w:t>
      </w:r>
      <w:proofErr w:type="gramEnd"/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Tajnik Sabora: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pomaže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 pripremi dnevnog reda predsjedniku Sabora,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pomaže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 vođenju sjednice i radu Sabora predsjedniku Sabora, </w:t>
      </w:r>
    </w:p>
    <w:p w:rsidR="00B21D5A" w:rsidRDefault="00CB7D5B" w:rsidP="00B21D5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obavlja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sve ostale poslove koje mu povjeri predsjednik Sabora. </w:t>
      </w:r>
    </w:p>
    <w:p w:rsidR="00B21D5A" w:rsidRDefault="00B21D5A" w:rsidP="00B21D5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OPĆA PRAVA I DUŽNOSTI ZASTUPNIKA</w:t>
      </w:r>
    </w:p>
    <w:p w:rsidR="00B21D5A" w:rsidRDefault="00B21D5A" w:rsidP="00B21D5A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9.</w:t>
      </w:r>
      <w:proofErr w:type="gramEnd"/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Zastupnik ima prava i dužnosti: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sudjelovati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na sjednicama Sabora i na njima raspravljati i glasovati,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podnositi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prijedloge i postavljati pitanja,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Zastupnik ima i druga prava i dužnosti utvrđena odredbama ovoga Poslovnika.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RADNA TIJELA</w:t>
      </w:r>
    </w:p>
    <w:p w:rsidR="00B21D5A" w:rsidRDefault="00B21D5A" w:rsidP="00B21D5A">
      <w:pPr>
        <w:pStyle w:val="Default"/>
        <w:ind w:left="1080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10.</w:t>
      </w:r>
      <w:proofErr w:type="gramEnd"/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radnom tijelu Sabora raspravlja se o prijedlozima zakona i drugih akata, </w:t>
      </w:r>
      <w:proofErr w:type="gramStart"/>
      <w:r>
        <w:rPr>
          <w:rFonts w:ascii="Times New Roman" w:hAnsi="Times New Roman" w:cs="Times New Roman"/>
          <w:sz w:val="23"/>
          <w:szCs w:val="23"/>
        </w:rPr>
        <w:t>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 drugim pitanjima iz djelokruga Sabora.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Sabor imenuje članove radnih tijela većinom svih zastupnika,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prijedlog klubova zastupnika.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Radno tijelo Sabora, nakon provedene rasprave, utvrđuje prijedloge akata i o tome izvješćuje Sabor.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11.</w:t>
      </w:r>
      <w:proofErr w:type="gramEnd"/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Radno tijelo ima članova koliko ima i klubova zastupnika, i to po člana iz svakog kluba.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Radno tijelo ima izvjestitelja koji iznosi stajališta, prijedloge zakona i akata, </w:t>
      </w:r>
      <w:proofErr w:type="gramStart"/>
      <w:r>
        <w:rPr>
          <w:rFonts w:ascii="Times New Roman" w:hAnsi="Times New Roman" w:cs="Times New Roman"/>
          <w:sz w:val="23"/>
          <w:szCs w:val="23"/>
        </w:rPr>
        <w:t>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sve ostalo iz djelokruga odbora Saboru.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Radno tijelo odluke donosi većinom nazočnih članova.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VI. AKTI SABORA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Opće odredbe</w:t>
      </w:r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12.</w:t>
      </w:r>
      <w:proofErr w:type="gramEnd"/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Sabor,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temelju prava i ovlaštenja utvrđenih ovim Poslovnikom, donosi zakone, te druge akte (amandmani, odluke, zaključci, itd.).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Postupak donošenja zakona primjenjuje se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odgovarajući način kod donošenja ostalih akata Sabaora. </w:t>
      </w:r>
    </w:p>
    <w:p w:rsidR="00B21D5A" w:rsidRDefault="00CB7D5B" w:rsidP="00B21D5A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Tekst zakona potpisuje predsjednik Sabora.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1D5A" w:rsidRDefault="00B21D5A" w:rsidP="00B21D5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 predsjednik Sabora ustanovi da podneseni prijedlog zakona </w:t>
      </w:r>
      <w:proofErr w:type="gramStart"/>
      <w:r>
        <w:rPr>
          <w:rFonts w:ascii="Times New Roman" w:hAnsi="Times New Roman" w:cs="Times New Roman"/>
          <w:sz w:val="23"/>
          <w:szCs w:val="23"/>
        </w:rPr>
        <w:t>ili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zakon nije sastavljen u skladu s odredbama ovoga Poslovnika, zatražit će od predlagatelja da prijedlog zakona ili zakon uskladi s odredbama ovoga Poslovnika. </w:t>
      </w:r>
    </w:p>
    <w:p w:rsidR="00B21D5A" w:rsidRDefault="00B21D5A" w:rsidP="00B21D5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POSTUPAK DONOŠENJA ZAKONA</w:t>
      </w:r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13.</w:t>
      </w:r>
      <w:proofErr w:type="gramEnd"/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Postupak donošenja zakona pokreće se dostavom prijedloga zakona predsjedniku Sabora.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Prijedlog dostavlja "organizator", </w:t>
      </w:r>
      <w:r w:rsidR="00B21D5A">
        <w:rPr>
          <w:rFonts w:ascii="Times New Roman" w:hAnsi="Times New Roman" w:cs="Times New Roman"/>
          <w:sz w:val="23"/>
          <w:szCs w:val="23"/>
        </w:rPr>
        <w:t>Povjerenstvo za provedbu Simulirane sjednice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Prijedlog zakona prihvaća predsjednik Sabora.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Sadržaj prijedloga</w:t>
      </w:r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14.</w:t>
      </w:r>
      <w:proofErr w:type="gramEnd"/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Prijedlog zakona sadrži: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ustavnu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osnovu donošenja zakona,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ocjenu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stanja i osnovna pitanja koja se trebaju urediti zakonom te posljedice koje će donošenjem zakona proisteći,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tekst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prijedloga zakona, s obrazloženjem,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Uz prijedlog zakona predlagatelj može dostaviti i odgovarajuću dokumentaciju, posebice stručna mišljenja, prihvaćene međunarodne ugovore i druge akte kojima obrazlaže svoj prijedlog.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PRVO ČITANJE ZAKONA</w:t>
      </w:r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Rasprava o prijedlogu zakona 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sjednici Sabora</w:t>
      </w:r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15.</w:t>
      </w:r>
      <w:proofErr w:type="gramEnd"/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Prvo čitanje zakona je prvi dio u postupku donošenja zakona koji se provodi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sjednici Sabora.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Prvo čitanje zakona obuhvaća izlaganje predsjednika klubova i predstavnika nadlež</w:t>
      </w:r>
      <w:r w:rsidR="00B21D5A">
        <w:rPr>
          <w:rFonts w:ascii="Times New Roman" w:hAnsi="Times New Roman" w:cs="Times New Roman"/>
          <w:sz w:val="23"/>
          <w:szCs w:val="23"/>
        </w:rPr>
        <w:t>nih odbora, i</w:t>
      </w:r>
      <w:r>
        <w:rPr>
          <w:rFonts w:ascii="Times New Roman" w:hAnsi="Times New Roman" w:cs="Times New Roman"/>
          <w:sz w:val="23"/>
          <w:szCs w:val="23"/>
        </w:rPr>
        <w:t xml:space="preserve"> opću raspravu o prijedlogu zakona, </w:t>
      </w:r>
      <w:proofErr w:type="gramStart"/>
      <w:r>
        <w:rPr>
          <w:rFonts w:ascii="Times New Roman" w:hAnsi="Times New Roman" w:cs="Times New Roman"/>
          <w:sz w:val="23"/>
          <w:szCs w:val="23"/>
        </w:rPr>
        <w:t>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donošenje zaključka o potrebi donošenja zakona.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>Članak 16.</w:t>
      </w:r>
      <w:proofErr w:type="gramEnd"/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Opća rasprava o prijedlogu zakona vodi se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način da zastupnici iznose svoja mišljenja o tome je li potrebno donijeti zakon,</w:t>
      </w:r>
      <w:r w:rsidR="00B21D5A">
        <w:rPr>
          <w:rFonts w:ascii="Times New Roman" w:hAnsi="Times New Roman" w:cs="Times New Roman"/>
          <w:sz w:val="23"/>
          <w:szCs w:val="23"/>
        </w:rPr>
        <w:t xml:space="preserve"> i</w:t>
      </w:r>
      <w:r>
        <w:rPr>
          <w:rFonts w:ascii="Times New Roman" w:hAnsi="Times New Roman" w:cs="Times New Roman"/>
          <w:sz w:val="23"/>
          <w:szCs w:val="23"/>
        </w:rPr>
        <w:t xml:space="preserve"> o osnovnim pitanjima koja treba urediti zakonom.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Predsjednik Sabora zaključuje prvo čitanje nakon što ustvrdi da </w:t>
      </w:r>
      <w:proofErr w:type="gramStart"/>
      <w:r>
        <w:rPr>
          <w:rFonts w:ascii="Times New Roman" w:hAnsi="Times New Roman" w:cs="Times New Roman"/>
          <w:sz w:val="23"/>
          <w:szCs w:val="23"/>
        </w:rPr>
        <w:t>nema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prijavljenih govornika.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21D5A" w:rsidRDefault="00CB7D5B" w:rsidP="00B21D5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DRUGO ČITANJE ZAKONA</w:t>
      </w:r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B7D5B" w:rsidRDefault="00B21D5A" w:rsidP="00B21D5A">
      <w:pPr>
        <w:pStyle w:val="Defaul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R</w:t>
      </w:r>
      <w:r w:rsidR="00CB7D5B">
        <w:rPr>
          <w:rFonts w:ascii="Times New Roman" w:hAnsi="Times New Roman" w:cs="Times New Roman"/>
          <w:i/>
          <w:iCs/>
          <w:sz w:val="23"/>
          <w:szCs w:val="23"/>
        </w:rPr>
        <w:t xml:space="preserve">asprava o konačnom prijedlogu zakona </w:t>
      </w:r>
      <w:proofErr w:type="gramStart"/>
      <w:r w:rsidR="00CB7D5B">
        <w:rPr>
          <w:rFonts w:ascii="Times New Roman" w:hAnsi="Times New Roman" w:cs="Times New Roman"/>
          <w:i/>
          <w:iCs/>
          <w:sz w:val="23"/>
          <w:szCs w:val="23"/>
        </w:rPr>
        <w:t>na</w:t>
      </w:r>
      <w:proofErr w:type="gramEnd"/>
      <w:r w:rsidR="00CB7D5B">
        <w:rPr>
          <w:rFonts w:ascii="Times New Roman" w:hAnsi="Times New Roman" w:cs="Times New Roman"/>
          <w:i/>
          <w:iCs/>
          <w:sz w:val="23"/>
          <w:szCs w:val="23"/>
        </w:rPr>
        <w:t xml:space="preserve"> sjednici Sabora </w:t>
      </w:r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17.</w:t>
      </w:r>
      <w:proofErr w:type="gramEnd"/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Drugo čitanje zakona je drugi dio u postupku donošenja zakona koji se provodi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sjednici Sabora.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Drugo čitanje zakona obuhvaća raspravu o tekstu konačnog prijedloga zakona, raspravu o podnesenim amandmanima, odlučivanje o amandmanima i donošenje zakona.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18.</w:t>
      </w:r>
      <w:proofErr w:type="gramEnd"/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 tijeku rasprave o tekstu konačnog prijedloga zakona raspravlja se o prijedlogu po dijelovima, glavama, odnosno odjeljcima, člancima </w:t>
      </w:r>
      <w:proofErr w:type="gramStart"/>
      <w:r>
        <w:rPr>
          <w:rFonts w:ascii="Times New Roman" w:hAnsi="Times New Roman" w:cs="Times New Roman"/>
          <w:sz w:val="23"/>
          <w:szCs w:val="23"/>
        </w:rPr>
        <w:t>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 podnesenim amandmanima.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Nakon rasprave iz stavka 1.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ovoga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članka odlučuje se o podnesenim amandmanima.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Nakon provedene rasprave i odlučivanja o amandmanima, zaključuje se rasprava i odlučuje se o donošenju zakona.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Amandmani</w:t>
      </w:r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19.</w:t>
      </w:r>
      <w:proofErr w:type="gramEnd"/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Prijedlog za izmjenu </w:t>
      </w:r>
      <w:proofErr w:type="gramStart"/>
      <w:r>
        <w:rPr>
          <w:rFonts w:ascii="Times New Roman" w:hAnsi="Times New Roman" w:cs="Times New Roman"/>
          <w:sz w:val="23"/>
          <w:szCs w:val="23"/>
        </w:rPr>
        <w:t>ili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dopunu konačnog prijedloga zakona podnosi se pisano u obliku amandmana.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Pravo podnošenja amandmana ima svaki zastupnik.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Amandman se upućuje tajniku Sabora po završetku 1.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čitanja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na sjednici Sabora na kojoj se raspravlja o tekstu konačnog prijedloga zakona.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Rasprava o podnesenim amandmanima provodi se redosljedom po kojemu se o njima odlučuje.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 amandmanima se glasuje prema redoslijedu članaka konačnog prijedloga zakona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koje se odnose.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 je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jedan članak konačnog prijedloga zakona podneseno više amandmana, o amandmanima se glasuje po redoslijedu koji odredi predsjednikj Sabora, bez rasprave.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 je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jedan članak konačnog prijedloga zakona podneseno više amandmana identičnog sadržaja, glasuje se samo o prvom od njih.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 se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isti članak prihvati više amandmana koji se međusobno isključuju, prihvaćen je amandman koji je po redoslijedu posljednji prihvaćen glasovanjem.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Amandman, prihvaćen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sjednici Sabora, postaje sastavni dio konačnog prijedloga zakona o kome se odlučuje. </w:t>
      </w:r>
    </w:p>
    <w:p w:rsidR="00B21D5A" w:rsidRDefault="00CB7D5B" w:rsidP="00B21D5A">
      <w:pPr>
        <w:pStyle w:val="Default"/>
        <w:pageBreakBefore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VII. RED NA SJEDNICI</w:t>
      </w:r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Dnevni red</w:t>
      </w:r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20.</w:t>
      </w:r>
      <w:proofErr w:type="gramEnd"/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Dnevni red sjednice Sabora donosi predsjednik Sabora.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 je prijedlog dnevnog reda sjednice donesen u pisanom obliku uz poziv za sjednicu, predsjednik Sabora može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samoj sjednici mijenjati prijedlog dnevnog reda </w:t>
      </w:r>
      <w:r w:rsidR="00B21D5A"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dnevni red.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21D5A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Predsjednik zaključuje raspravu kada utvrdi da </w:t>
      </w:r>
      <w:proofErr w:type="gramStart"/>
      <w:r>
        <w:rPr>
          <w:rFonts w:ascii="Times New Roman" w:hAnsi="Times New Roman" w:cs="Times New Roman"/>
          <w:sz w:val="23"/>
          <w:szCs w:val="23"/>
        </w:rPr>
        <w:t>nema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više prijavljenih govornika.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Predsjedatelj zaključuje sjednicu, u pravilu, kada se iscrpi utvrđeni dnevni red sjednice.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Predsjedanje i sudjelovanje</w:t>
      </w:r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21.</w:t>
      </w:r>
      <w:proofErr w:type="gramEnd"/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Nitko ne može govoriti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sjednici prije nego što zatraži i dobije riječ od predsjednika.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21D5A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22</w:t>
      </w:r>
      <w:r w:rsidR="00B21D5A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Predsjednik daje zastupnicima riječ po redosljedu kojim su se prijavili.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Prijava za raspravu podnosi se tajniku Sabora u pisanom obliku prije otvaranja točke dnevnog reda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koju se prijava odnosi, osim ako su o određenoj točci dnevnog reda poslovnikom određeni govornici, tada se prijave podnose do završetka njihovog izlaganja.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Neovisno o redosljedu prijave za raspravu zastupnik može dobiti riječ kada želi odgovoriti na izlaganje (replika</w:t>
      </w:r>
      <w:proofErr w:type="gramStart"/>
      <w:r>
        <w:rPr>
          <w:rFonts w:ascii="Times New Roman" w:hAnsi="Times New Roman" w:cs="Times New Roman"/>
          <w:sz w:val="23"/>
          <w:szCs w:val="23"/>
        </w:rPr>
        <w:t>) 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Govornika može opomenuti </w:t>
      </w:r>
      <w:proofErr w:type="gramStart"/>
      <w:r>
        <w:rPr>
          <w:rFonts w:ascii="Times New Roman" w:hAnsi="Times New Roman" w:cs="Times New Roman"/>
          <w:sz w:val="23"/>
          <w:szCs w:val="23"/>
        </w:rPr>
        <w:t>ili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prekinuti u govoru samo predsjednik.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Predsjednik se brine da govornik ne bude ometan </w:t>
      </w:r>
      <w:proofErr w:type="gramStart"/>
      <w:r>
        <w:rPr>
          <w:rFonts w:ascii="Times New Roman" w:hAnsi="Times New Roman" w:cs="Times New Roman"/>
          <w:sz w:val="23"/>
          <w:szCs w:val="23"/>
        </w:rPr>
        <w:t>ili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spriječen u svom govoru.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23.</w:t>
      </w:r>
      <w:proofErr w:type="gramEnd"/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Zastupniku koji želi odgovoriti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izlaganje (replika), predsjednik daje riječ čim završi govor onoga na čije izlaganje zastupnik želi odgovoriti.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Zastupnik može odgovoriti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izlaganje (replika) samo jedanput, i to na osnovno izlaganje govornika.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Predstavnici klubova</w:t>
      </w:r>
      <w:r w:rsidR="00CB7D5B">
        <w:rPr>
          <w:rFonts w:ascii="Times New Roman" w:hAnsi="Times New Roman" w:cs="Times New Roman"/>
          <w:sz w:val="23"/>
          <w:szCs w:val="23"/>
        </w:rPr>
        <w:t xml:space="preserve"> i izvjestitelji odbora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B7D5B">
        <w:rPr>
          <w:rFonts w:ascii="Times New Roman" w:hAnsi="Times New Roman" w:cs="Times New Roman"/>
          <w:sz w:val="23"/>
          <w:szCs w:val="23"/>
        </w:rPr>
        <w:t>govore s govornice.</w:t>
      </w:r>
      <w:proofErr w:type="gramEnd"/>
      <w:r w:rsidR="00CB7D5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Zastupnici raspravljaju </w:t>
      </w:r>
      <w:proofErr w:type="gramStart"/>
      <w:r>
        <w:rPr>
          <w:rFonts w:ascii="Times New Roman" w:hAnsi="Times New Roman" w:cs="Times New Roman"/>
          <w:sz w:val="23"/>
          <w:szCs w:val="23"/>
        </w:rPr>
        <w:t>sa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svojih zastupničkih mjesta.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21D5A" w:rsidRDefault="00CB7D5B" w:rsidP="00B21D5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Zastupnik ne može odgovoriti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izlaganje predsjednika. </w:t>
      </w:r>
    </w:p>
    <w:p w:rsidR="00CB7D5B" w:rsidRDefault="00CB7D5B" w:rsidP="00B21D5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Zastupnik ne može zatražiti riječ da bi odgovorio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izlaganje zbog kojeg je predsjednik izrekao govorniku stegovnu mjeru. </w:t>
      </w:r>
    </w:p>
    <w:p w:rsidR="00B21D5A" w:rsidRDefault="00B21D5A" w:rsidP="00B21D5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24.</w:t>
      </w:r>
      <w:proofErr w:type="gramEnd"/>
    </w:p>
    <w:p w:rsidR="00B21D5A" w:rsidRDefault="00B21D5A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Govornik može govoriti samo o temi o kojoj se raspravlja i prema utvrđenom dnevnom redu.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Ako se govornik udalji </w:t>
      </w:r>
      <w:proofErr w:type="gramStart"/>
      <w:r>
        <w:rPr>
          <w:rFonts w:ascii="Times New Roman" w:hAnsi="Times New Roman" w:cs="Times New Roman"/>
          <w:sz w:val="23"/>
          <w:szCs w:val="23"/>
        </w:rPr>
        <w:t>od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teme dnevnog reda, predsjednik će ga opomenuti da se drži dnevnog reda.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21D5A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Ako se govornik i poslije drugog poziva ne drži teme dnevnog reda, predsjednik </w:t>
      </w:r>
      <w:proofErr w:type="gramStart"/>
      <w:r>
        <w:rPr>
          <w:rFonts w:ascii="Times New Roman" w:hAnsi="Times New Roman" w:cs="Times New Roman"/>
          <w:sz w:val="23"/>
          <w:szCs w:val="23"/>
        </w:rPr>
        <w:t>će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mu oduzeti riječ.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U tom slučaju zastupnik više ne može sudjelovati u raspravi o toj temi dnevnog reda.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B21D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25.</w:t>
      </w:r>
      <w:proofErr w:type="gramEnd"/>
    </w:p>
    <w:p w:rsidR="00B21D5A" w:rsidRDefault="00B21D5A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Zastupnik koji se prijavio za govor i nije bio nazočan u dvorani kada je pozvan gubi pravo govoriti o temi dnevnog reda za koju se prijavio.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7D1AE9">
      <w:pPr>
        <w:pStyle w:val="Defaul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Održavanje reda i stegovne mjere</w:t>
      </w:r>
    </w:p>
    <w:p w:rsidR="007D1AE9" w:rsidRDefault="007D1AE9" w:rsidP="007D1AE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7D1AE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26.</w:t>
      </w:r>
      <w:proofErr w:type="gramEnd"/>
    </w:p>
    <w:p w:rsidR="007D1AE9" w:rsidRDefault="007D1AE9" w:rsidP="007D1AE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Red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</w:t>
      </w:r>
      <w:r w:rsidR="007D1AE9">
        <w:rPr>
          <w:rFonts w:ascii="Times New Roman" w:hAnsi="Times New Roman" w:cs="Times New Roman"/>
          <w:sz w:val="23"/>
          <w:szCs w:val="23"/>
        </w:rPr>
        <w:t>jednici osigurava predsjednik.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 remećenje reda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sjednici predsjednik može zastupniku izreći stegovne mjere: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>
        <w:rPr>
          <w:rFonts w:ascii="Times New Roman" w:hAnsi="Times New Roman" w:cs="Times New Roman"/>
          <w:sz w:val="23"/>
          <w:szCs w:val="23"/>
        </w:rPr>
        <w:t>opomenu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proofErr w:type="gramStart"/>
      <w:r>
        <w:rPr>
          <w:rFonts w:ascii="Times New Roman" w:hAnsi="Times New Roman" w:cs="Times New Roman"/>
          <w:sz w:val="23"/>
          <w:szCs w:val="23"/>
        </w:rPr>
        <w:t>opomenu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 oduzimanjem riječi,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proofErr w:type="gramStart"/>
      <w:r>
        <w:rPr>
          <w:rFonts w:ascii="Times New Roman" w:hAnsi="Times New Roman" w:cs="Times New Roman"/>
          <w:sz w:val="23"/>
          <w:szCs w:val="23"/>
        </w:rPr>
        <w:t>udaljenja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sa sjednice. 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Stegovne mjere iz stavka 2.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ovoga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članka su izvršne i o njima se ne vodi rasprava. 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7D1AE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27.</w:t>
      </w:r>
      <w:proofErr w:type="gramEnd"/>
    </w:p>
    <w:p w:rsidR="007D1AE9" w:rsidRDefault="007D1AE9" w:rsidP="007D1AE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Zastupniku se izriče opomena ako: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se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 svom govoru ne drži teme o kojoj se raspravlja,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govori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, a nije dobio odobrenje predsjedatelja,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svojim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upadicama ili na drugi način ometa govornika,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omalovažava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ili vrijeđa predsjedatelja ili druge zastupnike,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svojim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ponašanjem odstupa od općih pravila ponašanja u Saboru,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drugi način remeti red na sjednici. 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7D1AE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28.</w:t>
      </w:r>
      <w:proofErr w:type="gramEnd"/>
    </w:p>
    <w:p w:rsidR="007D1AE9" w:rsidRDefault="007D1AE9" w:rsidP="007D1AE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Opomena s oduzimanjem riječi izriče se zastupniku koji i nakon izricanja opomene svojim govorom </w:t>
      </w:r>
      <w:proofErr w:type="gramStart"/>
      <w:r>
        <w:rPr>
          <w:rFonts w:ascii="Times New Roman" w:hAnsi="Times New Roman" w:cs="Times New Roman"/>
          <w:sz w:val="23"/>
          <w:szCs w:val="23"/>
        </w:rPr>
        <w:t>ili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ponašanjem nastavi kršiti odredbe Poslovnika zbog čega mu je već izrečena opomena. 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Opomena s oduzimanjem riječi izreći </w:t>
      </w:r>
      <w:proofErr w:type="gramStart"/>
      <w:r>
        <w:rPr>
          <w:rFonts w:ascii="Times New Roman" w:hAnsi="Times New Roman" w:cs="Times New Roman"/>
          <w:sz w:val="23"/>
          <w:szCs w:val="23"/>
        </w:rPr>
        <w:t>će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se zastupniku i kada svojim govorom vrijeđa hrvatski narod, vjerske zajednice, nacionalne manjine, predstavnike stranih država i međunarodnih organizacija. 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7D1AE9">
      <w:pPr>
        <w:pStyle w:val="Default"/>
        <w:pageBreakBefore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lastRenderedPageBreak/>
        <w:t>Članak 29.</w:t>
      </w:r>
      <w:proofErr w:type="gramEnd"/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Zastupniku se izriče stegovna mjera udaljenja </w:t>
      </w:r>
      <w:proofErr w:type="gramStart"/>
      <w:r>
        <w:rPr>
          <w:rFonts w:ascii="Times New Roman" w:hAnsi="Times New Roman" w:cs="Times New Roman"/>
          <w:sz w:val="23"/>
          <w:szCs w:val="23"/>
        </w:rPr>
        <w:t>sa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sjednice Sabora kada je svojim ponašanjem toliko narušio red i prekršio odredbe ovoga Poslovnika o redu na sjednici da je daljnje održavanje sjednice dovedeno u pitanje. 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7D1AE9">
      <w:pPr>
        <w:pStyle w:val="Defaul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Odlučivanje</w:t>
      </w:r>
    </w:p>
    <w:p w:rsidR="007D1AE9" w:rsidRDefault="007D1AE9" w:rsidP="007D1AE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7D1AE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30.</w:t>
      </w:r>
      <w:proofErr w:type="gramEnd"/>
    </w:p>
    <w:p w:rsidR="007D1AE9" w:rsidRDefault="007D1AE9" w:rsidP="007D1AE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 donošenje odluka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sjednici Sabora potrebna je nazočnost većine zastupnika.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Prigodom svakog odlučivanja predsjednik utvrđuje broj nazočnih zastupnika.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Zakone i druge akte Sabor donosi većinom glasova nazočnih zastupnika.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7D1AE9">
      <w:pPr>
        <w:pStyle w:val="Default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Glasovanje</w:t>
      </w:r>
    </w:p>
    <w:p w:rsidR="007D1AE9" w:rsidRDefault="007D1AE9" w:rsidP="007D1AE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7D1AE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Članak 31.</w:t>
      </w:r>
      <w:proofErr w:type="gramEnd"/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Glasovanje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sjednici je javno. 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Javno glasovanje provodi se dizanjem ruke.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Glasovanje dizanjem ruke provodi se na način da predsjednik prvo poziva zastupnike da se izjasne tko je </w:t>
      </w:r>
      <w:r>
        <w:rPr>
          <w:rFonts w:ascii="Times New Roman" w:hAnsi="Times New Roman" w:cs="Times New Roman"/>
          <w:b/>
          <w:bCs/>
          <w:sz w:val="23"/>
          <w:szCs w:val="23"/>
        </w:rPr>
        <w:t>»</w:t>
      </w:r>
      <w:r>
        <w:rPr>
          <w:rFonts w:ascii="Times New Roman" w:hAnsi="Times New Roman" w:cs="Times New Roman"/>
          <w:sz w:val="23"/>
          <w:szCs w:val="23"/>
        </w:rPr>
        <w:t>za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« </w:t>
      </w:r>
      <w:r>
        <w:rPr>
          <w:rFonts w:ascii="Times New Roman" w:hAnsi="Times New Roman" w:cs="Times New Roman"/>
          <w:sz w:val="23"/>
          <w:szCs w:val="23"/>
        </w:rPr>
        <w:t xml:space="preserve">prijedlog, zatim tko je </w:t>
      </w:r>
      <w:r>
        <w:rPr>
          <w:rFonts w:ascii="Times New Roman" w:hAnsi="Times New Roman" w:cs="Times New Roman"/>
          <w:b/>
          <w:bCs/>
          <w:sz w:val="23"/>
          <w:szCs w:val="23"/>
        </w:rPr>
        <w:t>»</w:t>
      </w:r>
      <w:r>
        <w:rPr>
          <w:rFonts w:ascii="Times New Roman" w:hAnsi="Times New Roman" w:cs="Times New Roman"/>
          <w:sz w:val="23"/>
          <w:szCs w:val="23"/>
        </w:rPr>
        <w:t>protiv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« </w:t>
      </w:r>
      <w:r>
        <w:rPr>
          <w:rFonts w:ascii="Times New Roman" w:hAnsi="Times New Roman" w:cs="Times New Roman"/>
          <w:sz w:val="23"/>
          <w:szCs w:val="23"/>
        </w:rPr>
        <w:t xml:space="preserve">prijedloga te tko se </w:t>
      </w:r>
      <w:r>
        <w:rPr>
          <w:rFonts w:ascii="Times New Roman" w:hAnsi="Times New Roman" w:cs="Times New Roman"/>
          <w:b/>
          <w:bCs/>
          <w:sz w:val="23"/>
          <w:szCs w:val="23"/>
        </w:rPr>
        <w:t>»</w:t>
      </w:r>
      <w:r>
        <w:rPr>
          <w:rFonts w:ascii="Times New Roman" w:hAnsi="Times New Roman" w:cs="Times New Roman"/>
          <w:sz w:val="23"/>
          <w:szCs w:val="23"/>
        </w:rPr>
        <w:t>suzdržao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« </w:t>
      </w:r>
      <w:r>
        <w:rPr>
          <w:rFonts w:ascii="Times New Roman" w:hAnsi="Times New Roman" w:cs="Times New Roman"/>
          <w:sz w:val="23"/>
          <w:szCs w:val="23"/>
        </w:rPr>
        <w:t xml:space="preserve">od glasovanja. 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Glasovi zastupnika koji su bili nazočni u dvorani, a nisu glasovali </w:t>
      </w:r>
      <w:r>
        <w:rPr>
          <w:rFonts w:ascii="Times New Roman" w:hAnsi="Times New Roman" w:cs="Times New Roman"/>
          <w:b/>
          <w:bCs/>
          <w:sz w:val="23"/>
          <w:szCs w:val="23"/>
        </w:rPr>
        <w:t>»</w:t>
      </w:r>
      <w:r>
        <w:rPr>
          <w:rFonts w:ascii="Times New Roman" w:hAnsi="Times New Roman" w:cs="Times New Roman"/>
          <w:sz w:val="23"/>
          <w:szCs w:val="23"/>
        </w:rPr>
        <w:t>za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« </w:t>
      </w:r>
      <w:r>
        <w:rPr>
          <w:rFonts w:ascii="Times New Roman" w:hAnsi="Times New Roman" w:cs="Times New Roman"/>
          <w:sz w:val="23"/>
          <w:szCs w:val="23"/>
        </w:rPr>
        <w:t xml:space="preserve">niti </w:t>
      </w:r>
      <w:r>
        <w:rPr>
          <w:rFonts w:ascii="Times New Roman" w:hAnsi="Times New Roman" w:cs="Times New Roman"/>
          <w:b/>
          <w:bCs/>
          <w:sz w:val="23"/>
          <w:szCs w:val="23"/>
        </w:rPr>
        <w:t>»</w:t>
      </w:r>
      <w:r>
        <w:rPr>
          <w:rFonts w:ascii="Times New Roman" w:hAnsi="Times New Roman" w:cs="Times New Roman"/>
          <w:sz w:val="23"/>
          <w:szCs w:val="23"/>
        </w:rPr>
        <w:t>protiv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« </w:t>
      </w:r>
      <w:r>
        <w:rPr>
          <w:rFonts w:ascii="Times New Roman" w:hAnsi="Times New Roman" w:cs="Times New Roman"/>
          <w:sz w:val="23"/>
          <w:szCs w:val="23"/>
        </w:rPr>
        <w:t xml:space="preserve">prijedloga, a nisu se izjasnili niti da se suzdržavaju od glasovanja, smatraju se suzdržanim glasovima. 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Iznimno </w:t>
      </w:r>
      <w:proofErr w:type="gramStart"/>
      <w:r>
        <w:rPr>
          <w:rFonts w:ascii="Times New Roman" w:hAnsi="Times New Roman" w:cs="Times New Roman"/>
          <w:sz w:val="23"/>
          <w:szCs w:val="23"/>
        </w:rPr>
        <w:t>od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stavka 3. </w:t>
      </w:r>
      <w:proofErr w:type="gramStart"/>
      <w:r>
        <w:rPr>
          <w:rFonts w:ascii="Times New Roman" w:hAnsi="Times New Roman" w:cs="Times New Roman"/>
          <w:sz w:val="23"/>
          <w:szCs w:val="23"/>
        </w:rPr>
        <w:t>ovoga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članka kod glasovanja o amandmanima i imenovanjima članova odbora, ako se za njegovo prihvaćanje izjasni manje od polovice nazočnih zastupnika, predsjednik može odmah konstatirati da je amandman, tj. </w:t>
      </w:r>
      <w:proofErr w:type="gramStart"/>
      <w:r>
        <w:rPr>
          <w:rFonts w:ascii="Times New Roman" w:hAnsi="Times New Roman" w:cs="Times New Roman"/>
          <w:sz w:val="23"/>
          <w:szCs w:val="23"/>
        </w:rPr>
        <w:t>kandidat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odbijen. 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7D5B" w:rsidRDefault="00CB7D5B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Nakon glasovanja predsjednik utvrđuje je li pojedina odluka dobila potrebnu većinu glasova i objavljuje rezultat glasovanja.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D1AE9" w:rsidRDefault="007D1AE9" w:rsidP="00CB7D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D59B3" w:rsidRDefault="00CB7D5B" w:rsidP="00CB7D5B">
      <w:pPr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Na zahtjev jednog zastupnika, koji zatraži provjeru glasovanja, predsjedatelj nalaže brojanje i ponovno objavljuje rezultat glasovanja.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Provjera glasovanja mora se zatražiti prije nego što predsjednik utvrdi da je pojedina odluka donesena.</w:t>
      </w:r>
      <w:proofErr w:type="gramEnd"/>
    </w:p>
    <w:p w:rsidR="007D1AE9" w:rsidRDefault="007D1AE9" w:rsidP="00CB7D5B">
      <w:pPr>
        <w:rPr>
          <w:rFonts w:ascii="Times New Roman" w:hAnsi="Times New Roman" w:cs="Times New Roman"/>
          <w:sz w:val="23"/>
          <w:szCs w:val="23"/>
        </w:rPr>
      </w:pPr>
    </w:p>
    <w:p w:rsidR="007D1AE9" w:rsidRDefault="007D1AE9" w:rsidP="00CB7D5B">
      <w:proofErr w:type="gramStart"/>
      <w:r>
        <w:rPr>
          <w:rFonts w:ascii="Times New Roman" w:hAnsi="Times New Roman" w:cs="Times New Roman"/>
          <w:sz w:val="23"/>
          <w:szCs w:val="23"/>
        </w:rPr>
        <w:t>U Zagrebu, 20.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ožujka 2015. </w:t>
      </w:r>
    </w:p>
    <w:sectPr w:rsidR="007D1AE9" w:rsidSect="008D59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40A2"/>
    <w:multiLevelType w:val="hybridMultilevel"/>
    <w:tmpl w:val="3580DBA0"/>
    <w:lvl w:ilvl="0" w:tplc="5D1A1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B7D5B"/>
    <w:rsid w:val="007D1AE9"/>
    <w:rsid w:val="008D59B3"/>
    <w:rsid w:val="00B21D5A"/>
    <w:rsid w:val="00CB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7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rsimunovic</dc:creator>
  <cp:keywords/>
  <dc:description/>
  <cp:lastModifiedBy>rsimunovic</cp:lastModifiedBy>
  <cp:revision>1</cp:revision>
  <dcterms:created xsi:type="dcterms:W3CDTF">2015-03-20T14:21:00Z</dcterms:created>
  <dcterms:modified xsi:type="dcterms:W3CDTF">2015-03-20T14:45:00Z</dcterms:modified>
</cp:coreProperties>
</file>