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8B" w:rsidRDefault="00C5318B" w:rsidP="00C5318B"/>
    <w:p w:rsidR="00F65405" w:rsidRDefault="00F65405" w:rsidP="00C5318B"/>
    <w:p w:rsidR="00F65405" w:rsidRDefault="00F65405" w:rsidP="00C5318B"/>
    <w:p w:rsidR="00C5318B" w:rsidRDefault="00C5318B" w:rsidP="00C5318B">
      <w:r>
        <w:t>Odbor za Ustav, Poslovnik</w:t>
      </w:r>
    </w:p>
    <w:p w:rsidR="00C5318B" w:rsidRDefault="00C5318B" w:rsidP="00C5318B">
      <w:r>
        <w:t>i politički sustav</w:t>
      </w:r>
    </w:p>
    <w:p w:rsidR="00C5318B" w:rsidRDefault="00C5318B" w:rsidP="00C5318B">
      <w:r>
        <w:t xml:space="preserve">Klasa: </w:t>
      </w:r>
      <w:r w:rsidR="00F65405">
        <w:t>011-01/22-01/06</w:t>
      </w:r>
    </w:p>
    <w:p w:rsidR="00C5318B" w:rsidRDefault="00D507B0" w:rsidP="00C5318B">
      <w:proofErr w:type="spellStart"/>
      <w:r>
        <w:t>Urbroj</w:t>
      </w:r>
      <w:proofErr w:type="spellEnd"/>
      <w:r>
        <w:t>: 6521-1-22</w:t>
      </w:r>
      <w:r w:rsidR="00C5318B">
        <w:t>-</w:t>
      </w:r>
      <w:r w:rsidR="004953E7">
        <w:t>01</w:t>
      </w:r>
    </w:p>
    <w:p w:rsidR="00C5318B" w:rsidRDefault="00E347F0" w:rsidP="00C5318B">
      <w:r>
        <w:t>Zagreb,  20</w:t>
      </w:r>
      <w:r w:rsidR="00DD783C">
        <w:t xml:space="preserve">. </w:t>
      </w:r>
      <w:r w:rsidR="007B6C69">
        <w:t>rujna 2022</w:t>
      </w:r>
      <w:r w:rsidR="00C5318B">
        <w:t>.</w:t>
      </w:r>
    </w:p>
    <w:p w:rsidR="00C5318B" w:rsidRDefault="00C5318B" w:rsidP="00C5318B"/>
    <w:p w:rsidR="003C72AB" w:rsidRDefault="003C72AB" w:rsidP="00C5318B"/>
    <w:p w:rsidR="00C5318B" w:rsidRDefault="00C5318B" w:rsidP="00442013">
      <w:pPr>
        <w:rPr>
          <w:b/>
        </w:rPr>
      </w:pPr>
    </w:p>
    <w:p w:rsidR="00C5318B" w:rsidRDefault="00C5318B" w:rsidP="00442013">
      <w:pPr>
        <w:ind w:firstLine="708"/>
        <w:jc w:val="both"/>
      </w:pPr>
      <w:r>
        <w:t xml:space="preserve">Na temelju članka 11. stavka 2. Zakona o pravu na pristup informacijama („Narodne novine“, broj </w:t>
      </w:r>
      <w:r w:rsidR="00442013">
        <w:t>25/13.</w:t>
      </w:r>
      <w:r w:rsidR="00D6261F">
        <w:t>, 85/15. i 69/22.</w:t>
      </w:r>
      <w:r w:rsidR="00442013">
        <w:t>), a u svezi s člankom 166</w:t>
      </w:r>
      <w:r>
        <w:t xml:space="preserve">. </w:t>
      </w:r>
      <w:r w:rsidR="00442013">
        <w:t xml:space="preserve">stavkom 2. </w:t>
      </w:r>
      <w:r>
        <w:t>Poslovnika Hrvatskoga sabora</w:t>
      </w:r>
      <w:r w:rsidR="00442013">
        <w:t xml:space="preserve"> („Narodne novine“, </w:t>
      </w:r>
      <w:r w:rsidR="00442013" w:rsidRPr="00F64EA8">
        <w:t>broj 81/13.</w:t>
      </w:r>
      <w:r w:rsidR="00F64EA8">
        <w:t>,</w:t>
      </w:r>
      <w:r w:rsidR="00F64EA8" w:rsidRPr="00F64EA8">
        <w:t xml:space="preserve"> 113/16., 69/17., 29/18., 53/20., 119/20. - Odluka Ustavnog suda Republike Hrvatske i 123/20.</w:t>
      </w:r>
      <w:r w:rsidR="00442013" w:rsidRPr="00F64EA8">
        <w:t>)</w:t>
      </w:r>
      <w:r w:rsidR="00442013">
        <w:t xml:space="preserve"> Odbor za Ustav, Poslovnik i politički sustav Hrvatskoga sabora</w:t>
      </w:r>
      <w:r w:rsidR="00916790" w:rsidRPr="00916790">
        <w:t xml:space="preserve"> </w:t>
      </w:r>
      <w:r w:rsidR="00916790">
        <w:t>je</w:t>
      </w:r>
      <w:r w:rsidR="00F55D8A">
        <w:t xml:space="preserve"> na sjednici održanoj </w:t>
      </w:r>
      <w:r w:rsidR="00E347F0">
        <w:t xml:space="preserve">20. rujna </w:t>
      </w:r>
      <w:r w:rsidR="00D6261F">
        <w:t>2022</w:t>
      </w:r>
      <w:r w:rsidR="00F55D8A">
        <w:t xml:space="preserve">. </w:t>
      </w:r>
      <w:r w:rsidR="00442013">
        <w:t xml:space="preserve">donio </w:t>
      </w:r>
    </w:p>
    <w:p w:rsidR="00442013" w:rsidRDefault="00442013" w:rsidP="00442013">
      <w:pPr>
        <w:ind w:firstLine="708"/>
        <w:jc w:val="both"/>
      </w:pPr>
    </w:p>
    <w:p w:rsidR="00442013" w:rsidRDefault="00442013" w:rsidP="00442013">
      <w:pPr>
        <w:ind w:firstLine="708"/>
        <w:jc w:val="center"/>
      </w:pPr>
      <w:r>
        <w:t>ODLUKU</w:t>
      </w:r>
    </w:p>
    <w:p w:rsidR="00442013" w:rsidRDefault="00442013" w:rsidP="00442013">
      <w:pPr>
        <w:ind w:firstLine="708"/>
        <w:jc w:val="center"/>
      </w:pPr>
    </w:p>
    <w:p w:rsidR="00442013" w:rsidRDefault="00442013" w:rsidP="00442013">
      <w:pPr>
        <w:ind w:firstLine="708"/>
        <w:jc w:val="center"/>
      </w:pPr>
      <w:r>
        <w:t>o otvaranju javne rasprave o Prijedlogu za utvrđivanje Nacrta promjene Ustava Republike Hrvatske</w:t>
      </w:r>
    </w:p>
    <w:p w:rsidR="00442013" w:rsidRDefault="00442013" w:rsidP="00442013">
      <w:pPr>
        <w:ind w:firstLine="708"/>
        <w:jc w:val="both"/>
      </w:pPr>
    </w:p>
    <w:p w:rsidR="00442013" w:rsidRDefault="00442013" w:rsidP="00442013">
      <w:pPr>
        <w:ind w:firstLine="708"/>
        <w:jc w:val="both"/>
      </w:pPr>
    </w:p>
    <w:p w:rsidR="00442013" w:rsidRDefault="00442013" w:rsidP="00442013">
      <w:pPr>
        <w:ind w:firstLine="708"/>
        <w:jc w:val="center"/>
      </w:pPr>
      <w:r>
        <w:t>I.</w:t>
      </w:r>
    </w:p>
    <w:p w:rsidR="00442013" w:rsidRDefault="00442013" w:rsidP="00442013">
      <w:pPr>
        <w:ind w:firstLine="708"/>
        <w:jc w:val="center"/>
      </w:pPr>
    </w:p>
    <w:p w:rsidR="00442013" w:rsidRDefault="00442013" w:rsidP="00442013">
      <w:pPr>
        <w:ind w:firstLine="708"/>
        <w:jc w:val="both"/>
      </w:pPr>
      <w:r>
        <w:t>Javna ra</w:t>
      </w:r>
      <w:r w:rsidR="003C72AB">
        <w:t>s</w:t>
      </w:r>
      <w:r>
        <w:t>prava o Prijedlogu za utvrđivanje Nacrta promjene Ustava R</w:t>
      </w:r>
      <w:r w:rsidR="00E347F0">
        <w:t xml:space="preserve">epublike Hrvatske započinje 20. rujna </w:t>
      </w:r>
      <w:r w:rsidR="00D6261F">
        <w:t>2022</w:t>
      </w:r>
      <w:r>
        <w:t>. objavom Prijedloga za utvrđivanje Nacrta promjene Ustava Republike Hrvatske na internetskim stranicama Hrva</w:t>
      </w:r>
      <w:r w:rsidR="00C91DEB">
        <w:t xml:space="preserve">tskoga sabora i trajat će do </w:t>
      </w:r>
      <w:r w:rsidR="00E347F0">
        <w:t>20. listopada</w:t>
      </w:r>
      <w:r w:rsidR="00D6261F">
        <w:t xml:space="preserve"> 2022</w:t>
      </w:r>
      <w:r>
        <w:t>.</w:t>
      </w:r>
    </w:p>
    <w:p w:rsidR="00442013" w:rsidRDefault="00442013" w:rsidP="00442013">
      <w:pPr>
        <w:ind w:firstLine="708"/>
        <w:jc w:val="both"/>
      </w:pPr>
    </w:p>
    <w:p w:rsidR="00442013" w:rsidRDefault="00442013" w:rsidP="00442013">
      <w:pPr>
        <w:ind w:firstLine="708"/>
        <w:jc w:val="center"/>
      </w:pPr>
      <w:r>
        <w:t>II.</w:t>
      </w:r>
    </w:p>
    <w:p w:rsidR="00406B54" w:rsidRDefault="00406B54" w:rsidP="00D6261F"/>
    <w:p w:rsidR="00406B54" w:rsidRDefault="00406B54" w:rsidP="00406B54">
      <w:pPr>
        <w:ind w:firstLine="708"/>
        <w:jc w:val="both"/>
      </w:pPr>
      <w:r>
        <w:t>Poziva se zainteresirana javnost da Odboru za Ustav, Poslovnik i politički sustav Hrvatskoga sabora dostavi obrazložene primjedbe i prijedloge o Prijedlogu za utvrđivanje Nacrta promjene Ustava Republike Hrvatske</w:t>
      </w:r>
      <w:r w:rsidR="003B4564">
        <w:t>,</w:t>
      </w:r>
      <w:r>
        <w:t xml:space="preserve"> putem </w:t>
      </w:r>
      <w:r w:rsidR="003C72AB">
        <w:t xml:space="preserve"> obrasca</w:t>
      </w:r>
      <w:r w:rsidR="003B4564">
        <w:t xml:space="preserve"> objavljenog </w:t>
      </w:r>
      <w:r w:rsidR="003C72AB">
        <w:t xml:space="preserve"> na </w:t>
      </w:r>
      <w:r w:rsidR="003B4564">
        <w:t xml:space="preserve">internetskim stranima Hrvatskoga sabora, na </w:t>
      </w:r>
      <w:r w:rsidR="003C72AB">
        <w:t>adresu elektroni</w:t>
      </w:r>
      <w:r>
        <w:t xml:space="preserve">čke pošte </w:t>
      </w:r>
      <w:hyperlink r:id="rId4" w:history="1">
        <w:r w:rsidRPr="00296B5F">
          <w:rPr>
            <w:rStyle w:val="Hyperlink"/>
          </w:rPr>
          <w:t>odbupips@sabor.hr</w:t>
        </w:r>
      </w:hyperlink>
      <w:r>
        <w:t>.</w:t>
      </w:r>
    </w:p>
    <w:p w:rsidR="00406B54" w:rsidRDefault="00406B54" w:rsidP="00406B54">
      <w:pPr>
        <w:ind w:firstLine="708"/>
        <w:jc w:val="both"/>
      </w:pPr>
    </w:p>
    <w:p w:rsidR="00406B54" w:rsidRDefault="00406B54" w:rsidP="00406B54">
      <w:pPr>
        <w:ind w:firstLine="708"/>
        <w:jc w:val="center"/>
      </w:pPr>
      <w:r>
        <w:t>I</w:t>
      </w:r>
      <w:r w:rsidR="005D609E">
        <w:t>II</w:t>
      </w:r>
      <w:bookmarkStart w:id="0" w:name="_GoBack"/>
      <w:bookmarkEnd w:id="0"/>
      <w:r>
        <w:t>.</w:t>
      </w:r>
    </w:p>
    <w:p w:rsidR="00406B54" w:rsidRDefault="00406B54" w:rsidP="00406B54">
      <w:pPr>
        <w:ind w:firstLine="708"/>
        <w:jc w:val="center"/>
      </w:pPr>
    </w:p>
    <w:p w:rsidR="00406B54" w:rsidRDefault="00406B54" w:rsidP="00406B54">
      <w:pPr>
        <w:ind w:firstLine="708"/>
        <w:jc w:val="both"/>
      </w:pPr>
      <w:r>
        <w:t>Ova Odluka stupa na snagu danom donošenja.</w:t>
      </w:r>
    </w:p>
    <w:p w:rsidR="00406B54" w:rsidRDefault="00406B54" w:rsidP="00406B54">
      <w:pPr>
        <w:ind w:firstLine="708"/>
        <w:jc w:val="both"/>
      </w:pPr>
    </w:p>
    <w:p w:rsidR="001A259F" w:rsidRDefault="001A259F" w:rsidP="00406B54">
      <w:pPr>
        <w:ind w:firstLine="708"/>
        <w:jc w:val="both"/>
      </w:pPr>
    </w:p>
    <w:p w:rsidR="001A259F" w:rsidRDefault="001A259F" w:rsidP="00406B54">
      <w:pPr>
        <w:ind w:firstLine="708"/>
        <w:jc w:val="both"/>
      </w:pPr>
    </w:p>
    <w:p w:rsidR="00406B54" w:rsidRDefault="00406B54" w:rsidP="00406B54">
      <w:pPr>
        <w:ind w:firstLine="708"/>
        <w:jc w:val="right"/>
      </w:pPr>
    </w:p>
    <w:p w:rsidR="00406B54" w:rsidRDefault="00406B54" w:rsidP="00406B54">
      <w:pPr>
        <w:ind w:firstLine="708"/>
        <w:jc w:val="right"/>
      </w:pPr>
      <w:r>
        <w:t>PREDSJEDNIK ODBORA</w:t>
      </w:r>
    </w:p>
    <w:p w:rsidR="003B4564" w:rsidRDefault="003B4564" w:rsidP="00406B54">
      <w:pPr>
        <w:ind w:firstLine="708"/>
        <w:jc w:val="right"/>
      </w:pPr>
    </w:p>
    <w:p w:rsidR="001C203A" w:rsidRDefault="00D6261F" w:rsidP="00C46786">
      <w:pPr>
        <w:ind w:left="5664" w:firstLine="708"/>
        <w:jc w:val="center"/>
      </w:pPr>
      <w:r>
        <w:t>Dražen Bošnjaković</w:t>
      </w:r>
    </w:p>
    <w:sectPr w:rsidR="001C203A" w:rsidSect="001C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8B"/>
    <w:rsid w:val="00083E81"/>
    <w:rsid w:val="000A294E"/>
    <w:rsid w:val="001A259F"/>
    <w:rsid w:val="001C203A"/>
    <w:rsid w:val="0022301F"/>
    <w:rsid w:val="00250B85"/>
    <w:rsid w:val="003449C6"/>
    <w:rsid w:val="003B4564"/>
    <w:rsid w:val="003C72AB"/>
    <w:rsid w:val="00406B54"/>
    <w:rsid w:val="00442013"/>
    <w:rsid w:val="004953E7"/>
    <w:rsid w:val="004D4C53"/>
    <w:rsid w:val="005D609E"/>
    <w:rsid w:val="007B6C69"/>
    <w:rsid w:val="00916790"/>
    <w:rsid w:val="0096055A"/>
    <w:rsid w:val="00A10DD8"/>
    <w:rsid w:val="00C46786"/>
    <w:rsid w:val="00C5318B"/>
    <w:rsid w:val="00C91DEB"/>
    <w:rsid w:val="00CA0F6C"/>
    <w:rsid w:val="00CD309C"/>
    <w:rsid w:val="00D507B0"/>
    <w:rsid w:val="00D6261F"/>
    <w:rsid w:val="00DD783C"/>
    <w:rsid w:val="00E347F0"/>
    <w:rsid w:val="00F55D8A"/>
    <w:rsid w:val="00F64EA8"/>
    <w:rsid w:val="00F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7EFC"/>
  <w15:chartTrackingRefBased/>
  <w15:docId w15:val="{BF608E2F-ED95-41EE-A2C5-1132B49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1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6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bupips@sab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Sabor</Company>
  <LinksUpToDate>false</LinksUpToDate>
  <CharactersWithSpaces>1392</CharactersWithSpaces>
  <SharedDoc>false</SharedDoc>
  <HLinks>
    <vt:vector size="6" baseType="variant">
      <vt:variant>
        <vt:i4>8192074</vt:i4>
      </vt:variant>
      <vt:variant>
        <vt:i4>0</vt:i4>
      </vt:variant>
      <vt:variant>
        <vt:i4>0</vt:i4>
      </vt:variant>
      <vt:variant>
        <vt:i4>5</vt:i4>
      </vt:variant>
      <vt:variant>
        <vt:lpwstr>mailto:odbupips@sabor.hr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abilus</dc:creator>
  <cp:keywords/>
  <dc:description/>
  <cp:lastModifiedBy>Vesna Stanković-Benak</cp:lastModifiedBy>
  <cp:revision>2</cp:revision>
  <dcterms:created xsi:type="dcterms:W3CDTF">2022-09-20T13:46:00Z</dcterms:created>
  <dcterms:modified xsi:type="dcterms:W3CDTF">2022-09-20T13:46:00Z</dcterms:modified>
</cp:coreProperties>
</file>