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AD8D4" w14:textId="00A6FE3D" w:rsidR="00DA52BC" w:rsidRPr="005D150C" w:rsidRDefault="00DA52BC" w:rsidP="00DA52BC">
      <w:pPr>
        <w:jc w:val="center"/>
        <w:rPr>
          <w:rFonts w:ascii="Times New Roman" w:hAnsi="Times New Roman" w:cs="Times New Roman"/>
          <w:sz w:val="24"/>
          <w:szCs w:val="24"/>
          <w:lang w:val="en-GB"/>
        </w:rPr>
      </w:pPr>
      <w:bookmarkStart w:id="0" w:name="_GoBack"/>
      <w:bookmarkEnd w:id="0"/>
      <w:r w:rsidRPr="005D150C">
        <w:rPr>
          <w:rFonts w:ascii="Times New Roman" w:hAnsi="Times New Roman" w:cs="Times New Roman"/>
          <w:sz w:val="24"/>
          <w:szCs w:val="24"/>
          <w:lang w:val="en-GB"/>
        </w:rPr>
        <w:t>Inter-</w:t>
      </w:r>
      <w:r w:rsidR="00B870E9">
        <w:rPr>
          <w:rFonts w:ascii="Times New Roman" w:hAnsi="Times New Roman" w:cs="Times New Roman"/>
          <w:sz w:val="24"/>
          <w:szCs w:val="24"/>
          <w:lang w:val="en-GB"/>
        </w:rPr>
        <w:t>P</w:t>
      </w:r>
      <w:r w:rsidRPr="005D150C">
        <w:rPr>
          <w:rFonts w:ascii="Times New Roman" w:hAnsi="Times New Roman" w:cs="Times New Roman"/>
          <w:sz w:val="24"/>
          <w:szCs w:val="24"/>
          <w:lang w:val="en-GB"/>
        </w:rPr>
        <w:t>arliamentary Conference on the “Contribution of National Parliaments to Improving the Common Agricultural Policy” – a brief summary of the discussions</w:t>
      </w:r>
    </w:p>
    <w:p w14:paraId="5EBBFD84" w14:textId="5A5DD1BB" w:rsidR="005C1AA6" w:rsidRPr="005D150C" w:rsidRDefault="005C1AA6" w:rsidP="005C1AA6">
      <w:pPr>
        <w:jc w:val="center"/>
        <w:rPr>
          <w:rFonts w:ascii="Times New Roman" w:hAnsi="Times New Roman" w:cs="Times New Roman"/>
          <w:sz w:val="24"/>
          <w:szCs w:val="24"/>
          <w:lang w:val="en-GB"/>
        </w:rPr>
      </w:pPr>
    </w:p>
    <w:p w14:paraId="6CF9A59D" w14:textId="1D1D25E1" w:rsidR="005C1AA6" w:rsidRPr="005D150C" w:rsidRDefault="00DA52BC" w:rsidP="005C1AA6">
      <w:pPr>
        <w:jc w:val="center"/>
        <w:rPr>
          <w:rFonts w:ascii="Times New Roman" w:hAnsi="Times New Roman" w:cs="Times New Roman"/>
          <w:sz w:val="24"/>
          <w:szCs w:val="24"/>
          <w:lang w:val="en-GB"/>
        </w:rPr>
      </w:pPr>
      <w:r w:rsidRPr="005D150C">
        <w:rPr>
          <w:rFonts w:ascii="Times New Roman" w:hAnsi="Times New Roman" w:cs="Times New Roman"/>
          <w:sz w:val="24"/>
          <w:szCs w:val="24"/>
          <w:lang w:val="en-GB"/>
        </w:rPr>
        <w:t>Croatian Parliament</w:t>
      </w:r>
      <w:r w:rsidR="005C1AA6" w:rsidRPr="005D150C">
        <w:rPr>
          <w:rFonts w:ascii="Times New Roman" w:hAnsi="Times New Roman" w:cs="Times New Roman"/>
          <w:sz w:val="24"/>
          <w:szCs w:val="24"/>
          <w:lang w:val="en-GB"/>
        </w:rPr>
        <w:t xml:space="preserve">, Zagreb, 25 </w:t>
      </w:r>
      <w:r w:rsidRPr="005D150C">
        <w:rPr>
          <w:rFonts w:ascii="Times New Roman" w:hAnsi="Times New Roman" w:cs="Times New Roman"/>
          <w:sz w:val="24"/>
          <w:szCs w:val="24"/>
          <w:lang w:val="en-GB"/>
        </w:rPr>
        <w:t>September</w:t>
      </w:r>
      <w:r w:rsidR="005C1AA6" w:rsidRPr="005D150C">
        <w:rPr>
          <w:rFonts w:ascii="Times New Roman" w:hAnsi="Times New Roman" w:cs="Times New Roman"/>
          <w:sz w:val="24"/>
          <w:szCs w:val="24"/>
          <w:lang w:val="en-GB"/>
        </w:rPr>
        <w:t xml:space="preserve"> 2023</w:t>
      </w:r>
    </w:p>
    <w:p w14:paraId="17C1181B" w14:textId="14F33B0E" w:rsidR="00DA52BC" w:rsidRPr="005D150C" w:rsidRDefault="00B870E9" w:rsidP="00DA52BC">
      <w:pPr>
        <w:jc w:val="both"/>
        <w:rPr>
          <w:rFonts w:ascii="Times New Roman" w:hAnsi="Times New Roman" w:cs="Times New Roman"/>
          <w:sz w:val="24"/>
          <w:szCs w:val="24"/>
          <w:lang w:val="en-GB"/>
        </w:rPr>
      </w:pPr>
      <w:r>
        <w:rPr>
          <w:rFonts w:ascii="Times New Roman" w:hAnsi="Times New Roman" w:cs="Times New Roman"/>
          <w:sz w:val="24"/>
          <w:szCs w:val="24"/>
          <w:lang w:val="en-GB"/>
        </w:rPr>
        <w:t>The C</w:t>
      </w:r>
      <w:r w:rsidR="00DA52BC" w:rsidRPr="005D150C">
        <w:rPr>
          <w:rFonts w:ascii="Times New Roman" w:hAnsi="Times New Roman" w:cs="Times New Roman"/>
          <w:sz w:val="24"/>
          <w:szCs w:val="24"/>
          <w:lang w:val="en-GB"/>
        </w:rPr>
        <w:t xml:space="preserve">onference was attended by 24 delegations from the parliaments of the European Union </w:t>
      </w:r>
      <w:r w:rsidR="00AE4B15">
        <w:rPr>
          <w:rFonts w:ascii="Times New Roman" w:hAnsi="Times New Roman" w:cs="Times New Roman"/>
          <w:sz w:val="24"/>
          <w:szCs w:val="24"/>
          <w:lang w:val="en-GB"/>
        </w:rPr>
        <w:t>member s</w:t>
      </w:r>
      <w:r>
        <w:rPr>
          <w:rFonts w:ascii="Times New Roman" w:hAnsi="Times New Roman" w:cs="Times New Roman"/>
          <w:sz w:val="24"/>
          <w:szCs w:val="24"/>
          <w:lang w:val="en-GB"/>
        </w:rPr>
        <w:t xml:space="preserve">tates </w:t>
      </w:r>
      <w:r w:rsidR="00DA52BC" w:rsidRPr="005D150C">
        <w:rPr>
          <w:rFonts w:ascii="Times New Roman" w:hAnsi="Times New Roman" w:cs="Times New Roman"/>
          <w:sz w:val="24"/>
          <w:szCs w:val="24"/>
          <w:lang w:val="en-GB"/>
        </w:rPr>
        <w:t>and of the Alps-Adriatic-Danube region</w:t>
      </w:r>
      <w:r>
        <w:rPr>
          <w:rFonts w:ascii="Times New Roman" w:hAnsi="Times New Roman" w:cs="Times New Roman"/>
          <w:sz w:val="24"/>
          <w:szCs w:val="24"/>
          <w:lang w:val="en-GB"/>
        </w:rPr>
        <w:t xml:space="preserve"> countries</w:t>
      </w:r>
      <w:r w:rsidR="00DA52BC" w:rsidRPr="005D150C">
        <w:rPr>
          <w:rFonts w:ascii="Times New Roman" w:hAnsi="Times New Roman" w:cs="Times New Roman"/>
          <w:sz w:val="24"/>
          <w:szCs w:val="24"/>
          <w:lang w:val="en-GB"/>
        </w:rPr>
        <w:t>, representatives of the academic and professional community,</w:t>
      </w:r>
      <w:r>
        <w:rPr>
          <w:rFonts w:ascii="Times New Roman" w:hAnsi="Times New Roman" w:cs="Times New Roman"/>
          <w:sz w:val="24"/>
          <w:szCs w:val="24"/>
          <w:lang w:val="en-GB"/>
        </w:rPr>
        <w:t xml:space="preserve"> and</w:t>
      </w:r>
      <w:r w:rsidR="00DA52BC" w:rsidRPr="005D150C">
        <w:rPr>
          <w:rFonts w:ascii="Times New Roman" w:hAnsi="Times New Roman" w:cs="Times New Roman"/>
          <w:sz w:val="24"/>
          <w:szCs w:val="24"/>
          <w:lang w:val="en-GB"/>
        </w:rPr>
        <w:t xml:space="preserve"> agricultural institutions and chambers.</w:t>
      </w:r>
    </w:p>
    <w:p w14:paraId="43550372" w14:textId="356289D8" w:rsidR="00DA52BC" w:rsidRPr="005D150C" w:rsidRDefault="00B870E9" w:rsidP="00DA52BC">
      <w:pPr>
        <w:jc w:val="both"/>
        <w:rPr>
          <w:rFonts w:ascii="Times New Roman" w:hAnsi="Times New Roman" w:cs="Times New Roman"/>
          <w:sz w:val="24"/>
          <w:szCs w:val="24"/>
          <w:lang w:val="en-GB"/>
        </w:rPr>
      </w:pPr>
      <w:r>
        <w:rPr>
          <w:rFonts w:ascii="Times New Roman" w:hAnsi="Times New Roman" w:cs="Times New Roman"/>
          <w:sz w:val="24"/>
          <w:szCs w:val="24"/>
          <w:lang w:val="en-GB"/>
        </w:rPr>
        <w:t>At the opening of the C</w:t>
      </w:r>
      <w:r w:rsidRPr="005D150C">
        <w:rPr>
          <w:rFonts w:ascii="Times New Roman" w:hAnsi="Times New Roman" w:cs="Times New Roman"/>
          <w:sz w:val="24"/>
          <w:szCs w:val="24"/>
          <w:lang w:val="en-GB"/>
        </w:rPr>
        <w:t>onference,</w:t>
      </w:r>
      <w:r w:rsidR="00DA52BC" w:rsidRPr="005D150C">
        <w:rPr>
          <w:rFonts w:ascii="Times New Roman" w:hAnsi="Times New Roman" w:cs="Times New Roman"/>
          <w:sz w:val="24"/>
          <w:szCs w:val="24"/>
          <w:lang w:val="en-GB"/>
        </w:rPr>
        <w:t xml:space="preserve"> participants were addressed by:</w:t>
      </w:r>
    </w:p>
    <w:p w14:paraId="7694C37A" w14:textId="5881F86D" w:rsidR="00DA52BC" w:rsidRPr="005D150C" w:rsidRDefault="005C1AA6" w:rsidP="005C1AA6">
      <w:pPr>
        <w:jc w:val="both"/>
        <w:rPr>
          <w:rFonts w:ascii="Times New Roman" w:hAnsi="Times New Roman" w:cs="Times New Roman"/>
          <w:sz w:val="24"/>
          <w:szCs w:val="24"/>
          <w:lang w:val="en-GB"/>
        </w:rPr>
      </w:pPr>
      <w:r w:rsidRPr="005D150C">
        <w:rPr>
          <w:rFonts w:ascii="Times New Roman" w:hAnsi="Times New Roman" w:cs="Times New Roman"/>
          <w:b/>
          <w:sz w:val="24"/>
          <w:szCs w:val="24"/>
          <w:lang w:val="en-GB"/>
        </w:rPr>
        <w:t>MARIJANA PETIR</w:t>
      </w:r>
      <w:r w:rsidRPr="005D150C">
        <w:rPr>
          <w:rFonts w:ascii="Times New Roman" w:hAnsi="Times New Roman" w:cs="Times New Roman"/>
          <w:sz w:val="24"/>
          <w:szCs w:val="24"/>
          <w:lang w:val="en-GB"/>
        </w:rPr>
        <w:t xml:space="preserve">, </w:t>
      </w:r>
      <w:r w:rsidR="00DA52BC" w:rsidRPr="005D150C">
        <w:rPr>
          <w:rFonts w:ascii="Times New Roman" w:hAnsi="Times New Roman" w:cs="Times New Roman"/>
          <w:sz w:val="24"/>
          <w:szCs w:val="24"/>
          <w:lang w:val="en-GB"/>
        </w:rPr>
        <w:t xml:space="preserve">Chairwoman of the Agriculture Committee of the Croatian Parliament and initiator of the Conference, pointed out the need for greater involvement of </w:t>
      </w:r>
      <w:r w:rsidR="00B870E9">
        <w:rPr>
          <w:rFonts w:ascii="Times New Roman" w:hAnsi="Times New Roman" w:cs="Times New Roman"/>
          <w:sz w:val="24"/>
          <w:szCs w:val="24"/>
          <w:lang w:val="en-GB"/>
        </w:rPr>
        <w:t xml:space="preserve">both </w:t>
      </w:r>
      <w:r w:rsidR="00DA52BC" w:rsidRPr="005D150C">
        <w:rPr>
          <w:rFonts w:ascii="Times New Roman" w:hAnsi="Times New Roman" w:cs="Times New Roman"/>
          <w:sz w:val="24"/>
          <w:szCs w:val="24"/>
          <w:lang w:val="en-GB"/>
        </w:rPr>
        <w:t xml:space="preserve">parliaments and farmers in the creation of the Common Agricultural Policy (CAP) and </w:t>
      </w:r>
      <w:r w:rsidR="00B870E9">
        <w:rPr>
          <w:rFonts w:ascii="Times New Roman" w:hAnsi="Times New Roman" w:cs="Times New Roman"/>
          <w:sz w:val="24"/>
          <w:szCs w:val="24"/>
          <w:lang w:val="en-GB"/>
        </w:rPr>
        <w:t xml:space="preserve">in </w:t>
      </w:r>
      <w:r w:rsidR="00DA52BC" w:rsidRPr="005D150C">
        <w:rPr>
          <w:rFonts w:ascii="Times New Roman" w:hAnsi="Times New Roman" w:cs="Times New Roman"/>
          <w:sz w:val="24"/>
          <w:szCs w:val="24"/>
          <w:lang w:val="en-GB"/>
        </w:rPr>
        <w:t xml:space="preserve">the preparation and design of measures. The CAP is not sufficiently adapted to the </w:t>
      </w:r>
      <w:r w:rsidR="00AE4B15">
        <w:rPr>
          <w:rFonts w:ascii="Times New Roman" w:hAnsi="Times New Roman" w:cs="Times New Roman"/>
          <w:sz w:val="24"/>
          <w:szCs w:val="24"/>
          <w:lang w:val="en-GB"/>
        </w:rPr>
        <w:t>opportunities and needs of the m</w:t>
      </w:r>
      <w:r w:rsidR="00B870E9">
        <w:rPr>
          <w:rFonts w:ascii="Times New Roman" w:hAnsi="Times New Roman" w:cs="Times New Roman"/>
          <w:sz w:val="24"/>
          <w:szCs w:val="24"/>
          <w:lang w:val="en-GB"/>
        </w:rPr>
        <w:t xml:space="preserve">ember </w:t>
      </w:r>
      <w:r w:rsidR="00AE4B15">
        <w:rPr>
          <w:rFonts w:ascii="Times New Roman" w:hAnsi="Times New Roman" w:cs="Times New Roman"/>
          <w:sz w:val="24"/>
          <w:szCs w:val="24"/>
          <w:lang w:val="en-GB"/>
        </w:rPr>
        <w:t>s</w:t>
      </w:r>
      <w:r w:rsidR="00DA52BC" w:rsidRPr="005D150C">
        <w:rPr>
          <w:rFonts w:ascii="Times New Roman" w:hAnsi="Times New Roman" w:cs="Times New Roman"/>
          <w:sz w:val="24"/>
          <w:szCs w:val="24"/>
          <w:lang w:val="en-GB"/>
        </w:rPr>
        <w:t xml:space="preserve">tates, does not </w:t>
      </w:r>
      <w:r w:rsidR="00B870E9">
        <w:rPr>
          <w:rFonts w:ascii="Times New Roman" w:hAnsi="Times New Roman" w:cs="Times New Roman"/>
          <w:sz w:val="24"/>
          <w:szCs w:val="24"/>
          <w:lang w:val="en-GB"/>
        </w:rPr>
        <w:t>take account of</w:t>
      </w:r>
      <w:r w:rsidR="00DA52BC" w:rsidRPr="005D150C">
        <w:rPr>
          <w:rFonts w:ascii="Times New Roman" w:hAnsi="Times New Roman" w:cs="Times New Roman"/>
          <w:sz w:val="24"/>
          <w:szCs w:val="24"/>
          <w:lang w:val="en-GB"/>
        </w:rPr>
        <w:t xml:space="preserve"> the achieved results and places equal obligations on all states, especially </w:t>
      </w:r>
      <w:r w:rsidR="00086298" w:rsidRPr="005D150C">
        <w:rPr>
          <w:rFonts w:ascii="Times New Roman" w:hAnsi="Times New Roman" w:cs="Times New Roman"/>
          <w:sz w:val="24"/>
          <w:szCs w:val="24"/>
          <w:lang w:val="en-GB"/>
        </w:rPr>
        <w:t>with reference to</w:t>
      </w:r>
      <w:r w:rsidR="00DA52BC" w:rsidRPr="005D150C">
        <w:rPr>
          <w:rFonts w:ascii="Times New Roman" w:hAnsi="Times New Roman" w:cs="Times New Roman"/>
          <w:sz w:val="24"/>
          <w:szCs w:val="24"/>
          <w:lang w:val="en-GB"/>
        </w:rPr>
        <w:t xml:space="preserve"> the implementation of the European Green </w:t>
      </w:r>
      <w:r w:rsidR="00086298" w:rsidRPr="005D150C">
        <w:rPr>
          <w:rFonts w:ascii="Times New Roman" w:hAnsi="Times New Roman" w:cs="Times New Roman"/>
          <w:sz w:val="24"/>
          <w:szCs w:val="24"/>
          <w:lang w:val="en-GB"/>
        </w:rPr>
        <w:t>Deal</w:t>
      </w:r>
      <w:r w:rsidR="00DA52BC" w:rsidRPr="005D150C">
        <w:rPr>
          <w:rFonts w:ascii="Times New Roman" w:hAnsi="Times New Roman" w:cs="Times New Roman"/>
          <w:sz w:val="24"/>
          <w:szCs w:val="24"/>
          <w:lang w:val="en-GB"/>
        </w:rPr>
        <w:t xml:space="preserve">, the use of pesticides, artificial fertilizers and antimicrobial agents. This approach, </w:t>
      </w:r>
      <w:r w:rsidR="00B870E9" w:rsidRPr="005D150C">
        <w:rPr>
          <w:rFonts w:ascii="Times New Roman" w:hAnsi="Times New Roman" w:cs="Times New Roman"/>
          <w:sz w:val="24"/>
          <w:szCs w:val="24"/>
          <w:lang w:val="en-GB"/>
        </w:rPr>
        <w:t>particularly</w:t>
      </w:r>
      <w:r w:rsidR="00DA52BC" w:rsidRPr="005D150C">
        <w:rPr>
          <w:rFonts w:ascii="Times New Roman" w:hAnsi="Times New Roman" w:cs="Times New Roman"/>
          <w:sz w:val="24"/>
          <w:szCs w:val="24"/>
          <w:lang w:val="en-GB"/>
        </w:rPr>
        <w:t xml:space="preserve"> in</w:t>
      </w:r>
      <w:r w:rsidR="0069636D">
        <w:rPr>
          <w:rFonts w:ascii="Times New Roman" w:hAnsi="Times New Roman" w:cs="Times New Roman"/>
          <w:sz w:val="24"/>
          <w:szCs w:val="24"/>
          <w:lang w:val="en-GB"/>
        </w:rPr>
        <w:t xml:space="preserve"> the</w:t>
      </w:r>
      <w:r w:rsidR="00DA52BC" w:rsidRPr="005D150C">
        <w:rPr>
          <w:rFonts w:ascii="Times New Roman" w:hAnsi="Times New Roman" w:cs="Times New Roman"/>
          <w:sz w:val="24"/>
          <w:szCs w:val="24"/>
          <w:lang w:val="en-GB"/>
        </w:rPr>
        <w:t xml:space="preserve"> countries where a large part of the territory is included in the ecological network, represents a limitation for the continuation</w:t>
      </w:r>
      <w:r w:rsidR="0069636D">
        <w:rPr>
          <w:rFonts w:ascii="Times New Roman" w:hAnsi="Times New Roman" w:cs="Times New Roman"/>
          <w:sz w:val="24"/>
          <w:szCs w:val="24"/>
          <w:lang w:val="en-GB"/>
        </w:rPr>
        <w:t>, productivity and competitiveness</w:t>
      </w:r>
      <w:r w:rsidR="00DA52BC" w:rsidRPr="005D150C">
        <w:rPr>
          <w:rFonts w:ascii="Times New Roman" w:hAnsi="Times New Roman" w:cs="Times New Roman"/>
          <w:sz w:val="24"/>
          <w:szCs w:val="24"/>
          <w:lang w:val="en-GB"/>
        </w:rPr>
        <w:t xml:space="preserve"> of agricultural production</w:t>
      </w:r>
      <w:r w:rsidR="0069636D">
        <w:rPr>
          <w:rFonts w:ascii="Times New Roman" w:hAnsi="Times New Roman" w:cs="Times New Roman"/>
          <w:sz w:val="24"/>
          <w:szCs w:val="24"/>
          <w:lang w:val="en-GB"/>
        </w:rPr>
        <w:t>. C</w:t>
      </w:r>
      <w:r w:rsidR="00DA52BC" w:rsidRPr="005D150C">
        <w:rPr>
          <w:rFonts w:ascii="Times New Roman" w:hAnsi="Times New Roman" w:cs="Times New Roman"/>
          <w:sz w:val="24"/>
          <w:szCs w:val="24"/>
          <w:lang w:val="en-GB"/>
        </w:rPr>
        <w:t xml:space="preserve">onsequently, from a demographic and developmental point of view, </w:t>
      </w:r>
      <w:r w:rsidR="0069636D">
        <w:rPr>
          <w:rFonts w:ascii="Times New Roman" w:hAnsi="Times New Roman" w:cs="Times New Roman"/>
          <w:sz w:val="24"/>
          <w:szCs w:val="24"/>
          <w:lang w:val="en-GB"/>
        </w:rPr>
        <w:t xml:space="preserve">it represents </w:t>
      </w:r>
      <w:r w:rsidR="00DA52BC" w:rsidRPr="005D150C">
        <w:rPr>
          <w:rFonts w:ascii="Times New Roman" w:hAnsi="Times New Roman" w:cs="Times New Roman"/>
          <w:sz w:val="24"/>
          <w:szCs w:val="24"/>
          <w:lang w:val="en-GB"/>
        </w:rPr>
        <w:t>a limitation for the preservation and development of rural areas.</w:t>
      </w:r>
    </w:p>
    <w:p w14:paraId="0AB37988" w14:textId="240C68F8" w:rsidR="005C1AA6" w:rsidRPr="005D150C" w:rsidRDefault="0069636D" w:rsidP="005C1AA6">
      <w:pPr>
        <w:jc w:val="both"/>
        <w:rPr>
          <w:rFonts w:ascii="Times New Roman" w:hAnsi="Times New Roman" w:cs="Times New Roman"/>
          <w:sz w:val="24"/>
          <w:szCs w:val="24"/>
          <w:lang w:val="en-GB"/>
        </w:rPr>
      </w:pPr>
      <w:r w:rsidRPr="0069636D">
        <w:rPr>
          <w:rFonts w:ascii="Times New Roman" w:hAnsi="Times New Roman" w:cs="Times New Roman"/>
          <w:sz w:val="24"/>
          <w:szCs w:val="24"/>
          <w:lang w:val="en-GB"/>
        </w:rPr>
        <w:t>Addressing</w:t>
      </w:r>
      <w:r>
        <w:rPr>
          <w:rFonts w:ascii="Times New Roman" w:hAnsi="Times New Roman" w:cs="Times New Roman"/>
          <w:b/>
          <w:sz w:val="24"/>
          <w:szCs w:val="24"/>
          <w:lang w:val="en-GB"/>
        </w:rPr>
        <w:t xml:space="preserve"> </w:t>
      </w:r>
      <w:r w:rsidRPr="0069636D">
        <w:rPr>
          <w:rFonts w:ascii="Times New Roman" w:hAnsi="Times New Roman" w:cs="Times New Roman"/>
          <w:sz w:val="24"/>
          <w:szCs w:val="24"/>
          <w:lang w:val="en-GB"/>
        </w:rPr>
        <w:t>the</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Conference in a video message,</w:t>
      </w:r>
      <w:r>
        <w:rPr>
          <w:rFonts w:ascii="Times New Roman" w:hAnsi="Times New Roman" w:cs="Times New Roman"/>
          <w:b/>
          <w:sz w:val="24"/>
          <w:szCs w:val="24"/>
          <w:lang w:val="en-GB"/>
        </w:rPr>
        <w:t xml:space="preserve"> </w:t>
      </w:r>
      <w:r w:rsidR="005C1AA6" w:rsidRPr="005D150C">
        <w:rPr>
          <w:rFonts w:ascii="Times New Roman" w:hAnsi="Times New Roman" w:cs="Times New Roman"/>
          <w:b/>
          <w:sz w:val="24"/>
          <w:szCs w:val="24"/>
          <w:lang w:val="en-GB"/>
        </w:rPr>
        <w:t>JANUSZ WOJCIECHOWSKI</w:t>
      </w:r>
      <w:r w:rsidR="005C1AA6" w:rsidRPr="005D150C">
        <w:rPr>
          <w:rFonts w:ascii="Times New Roman" w:hAnsi="Times New Roman" w:cs="Times New Roman"/>
          <w:sz w:val="24"/>
          <w:szCs w:val="24"/>
          <w:lang w:val="en-GB"/>
        </w:rPr>
        <w:t xml:space="preserve">, </w:t>
      </w:r>
      <w:r w:rsidR="00086298" w:rsidRPr="005D150C">
        <w:rPr>
          <w:rFonts w:ascii="Times New Roman" w:hAnsi="Times New Roman" w:cs="Times New Roman"/>
          <w:sz w:val="24"/>
          <w:szCs w:val="24"/>
          <w:lang w:val="en-GB"/>
        </w:rPr>
        <w:t>European Commissioner for Agriculture</w:t>
      </w:r>
      <w:r>
        <w:rPr>
          <w:rFonts w:ascii="Times New Roman" w:hAnsi="Times New Roman" w:cs="Times New Roman"/>
          <w:sz w:val="24"/>
          <w:szCs w:val="24"/>
          <w:lang w:val="en-GB"/>
        </w:rPr>
        <w:t>,</w:t>
      </w:r>
      <w:r w:rsidR="00086298" w:rsidRPr="005D150C">
        <w:rPr>
          <w:rFonts w:ascii="Times New Roman" w:hAnsi="Times New Roman" w:cs="Times New Roman"/>
          <w:sz w:val="24"/>
          <w:szCs w:val="24"/>
          <w:lang w:val="en-GB"/>
        </w:rPr>
        <w:t xml:space="preserve"> </w:t>
      </w:r>
      <w:r w:rsidR="000D709E">
        <w:rPr>
          <w:rFonts w:ascii="Times New Roman" w:hAnsi="Times New Roman" w:cs="Times New Roman"/>
          <w:sz w:val="24"/>
          <w:szCs w:val="24"/>
          <w:lang w:val="en-GB"/>
        </w:rPr>
        <w:t>said that safeguarding food</w:t>
      </w:r>
      <w:r w:rsidR="00086298" w:rsidRPr="005D150C">
        <w:rPr>
          <w:rFonts w:ascii="Times New Roman" w:hAnsi="Times New Roman" w:cs="Times New Roman"/>
          <w:sz w:val="24"/>
          <w:szCs w:val="24"/>
          <w:lang w:val="en-GB"/>
        </w:rPr>
        <w:t xml:space="preserve"> security is a key task of the current Commission. In this sense, farmers</w:t>
      </w:r>
      <w:r w:rsidR="000D709E">
        <w:rPr>
          <w:rFonts w:ascii="Times New Roman" w:hAnsi="Times New Roman" w:cs="Times New Roman"/>
          <w:sz w:val="24"/>
          <w:szCs w:val="24"/>
          <w:lang w:val="en-GB"/>
        </w:rPr>
        <w:t>’ competitiveness</w:t>
      </w:r>
      <w:r w:rsidR="00086298" w:rsidRPr="005D150C">
        <w:rPr>
          <w:rFonts w:ascii="Times New Roman" w:hAnsi="Times New Roman" w:cs="Times New Roman"/>
          <w:sz w:val="24"/>
          <w:szCs w:val="24"/>
          <w:lang w:val="en-GB"/>
        </w:rPr>
        <w:t xml:space="preserve"> should be enabled</w:t>
      </w:r>
      <w:r w:rsidR="000D709E">
        <w:rPr>
          <w:rFonts w:ascii="Times New Roman" w:hAnsi="Times New Roman" w:cs="Times New Roman"/>
          <w:sz w:val="24"/>
          <w:szCs w:val="24"/>
          <w:lang w:val="en-GB"/>
        </w:rPr>
        <w:t xml:space="preserve"> and their access to innovations assured. Also,</w:t>
      </w:r>
      <w:r w:rsidR="00086298" w:rsidRPr="005D150C">
        <w:rPr>
          <w:rFonts w:ascii="Times New Roman" w:hAnsi="Times New Roman" w:cs="Times New Roman"/>
          <w:sz w:val="24"/>
          <w:szCs w:val="24"/>
          <w:lang w:val="en-GB"/>
        </w:rPr>
        <w:t xml:space="preserve"> the resilience of the food supply chain</w:t>
      </w:r>
      <w:r w:rsidR="000D709E">
        <w:rPr>
          <w:rFonts w:ascii="Times New Roman" w:hAnsi="Times New Roman" w:cs="Times New Roman"/>
          <w:sz w:val="24"/>
          <w:szCs w:val="24"/>
          <w:lang w:val="en-GB"/>
        </w:rPr>
        <w:t xml:space="preserve"> should be maintained</w:t>
      </w:r>
      <w:r w:rsidR="00086298" w:rsidRPr="005D150C">
        <w:rPr>
          <w:rFonts w:ascii="Times New Roman" w:hAnsi="Times New Roman" w:cs="Times New Roman"/>
          <w:sz w:val="24"/>
          <w:szCs w:val="24"/>
          <w:lang w:val="en-GB"/>
        </w:rPr>
        <w:t xml:space="preserve"> and rural areas</w:t>
      </w:r>
      <w:r w:rsidR="000D709E">
        <w:rPr>
          <w:rFonts w:ascii="Times New Roman" w:hAnsi="Times New Roman" w:cs="Times New Roman"/>
          <w:sz w:val="24"/>
          <w:szCs w:val="24"/>
          <w:lang w:val="en-GB"/>
        </w:rPr>
        <w:t xml:space="preserve"> protected</w:t>
      </w:r>
      <w:r w:rsidR="00086298" w:rsidRPr="005D150C">
        <w:rPr>
          <w:rFonts w:ascii="Times New Roman" w:hAnsi="Times New Roman" w:cs="Times New Roman"/>
          <w:sz w:val="24"/>
          <w:szCs w:val="24"/>
          <w:lang w:val="en-GB"/>
        </w:rPr>
        <w:t>. Different perspectives for solving CAP challenges can be an obstacle to agreeing on a common solution, but also an opportunity to find new solutions. This is why a common focus and vision on the future of the CAP is needed.</w:t>
      </w:r>
    </w:p>
    <w:p w14:paraId="6865C741" w14:textId="1640D842" w:rsidR="00BC76B3" w:rsidRPr="005D150C" w:rsidRDefault="005C1AA6" w:rsidP="00BC76B3">
      <w:pPr>
        <w:jc w:val="both"/>
        <w:rPr>
          <w:rFonts w:ascii="Times New Roman" w:hAnsi="Times New Roman" w:cs="Times New Roman"/>
          <w:sz w:val="24"/>
          <w:szCs w:val="24"/>
          <w:lang w:val="en-GB"/>
        </w:rPr>
      </w:pPr>
      <w:r w:rsidRPr="005D150C">
        <w:rPr>
          <w:rFonts w:ascii="Times New Roman" w:hAnsi="Times New Roman" w:cs="Times New Roman"/>
          <w:b/>
          <w:sz w:val="24"/>
          <w:szCs w:val="24"/>
          <w:lang w:val="en-GB"/>
        </w:rPr>
        <w:t>GORDAN JANDROKOVIĆ</w:t>
      </w:r>
      <w:r w:rsidRPr="005D150C">
        <w:rPr>
          <w:rFonts w:ascii="Times New Roman" w:hAnsi="Times New Roman" w:cs="Times New Roman"/>
          <w:sz w:val="24"/>
          <w:szCs w:val="24"/>
          <w:lang w:val="en-GB"/>
        </w:rPr>
        <w:t xml:space="preserve">, </w:t>
      </w:r>
      <w:r w:rsidR="00BC76B3" w:rsidRPr="005D150C">
        <w:rPr>
          <w:rFonts w:ascii="Times New Roman" w:hAnsi="Times New Roman" w:cs="Times New Roman"/>
          <w:sz w:val="24"/>
          <w:szCs w:val="24"/>
          <w:lang w:val="en-GB"/>
        </w:rPr>
        <w:t>Speaker of the Croatian Parliament</w:t>
      </w:r>
      <w:r w:rsidR="0087758D" w:rsidRPr="005D150C">
        <w:rPr>
          <w:rFonts w:ascii="Times New Roman" w:hAnsi="Times New Roman" w:cs="Times New Roman"/>
          <w:sz w:val="24"/>
          <w:szCs w:val="24"/>
          <w:lang w:val="en-GB"/>
        </w:rPr>
        <w:t>,</w:t>
      </w:r>
      <w:r w:rsidRPr="005D150C">
        <w:rPr>
          <w:rFonts w:ascii="Times New Roman" w:hAnsi="Times New Roman" w:cs="Times New Roman"/>
          <w:sz w:val="24"/>
          <w:szCs w:val="24"/>
          <w:lang w:val="en-GB"/>
        </w:rPr>
        <w:t xml:space="preserve"> </w:t>
      </w:r>
      <w:r w:rsidR="00BC76B3" w:rsidRPr="005D150C">
        <w:rPr>
          <w:rFonts w:ascii="Times New Roman" w:hAnsi="Times New Roman" w:cs="Times New Roman"/>
          <w:sz w:val="24"/>
          <w:szCs w:val="24"/>
          <w:lang w:val="en-GB"/>
        </w:rPr>
        <w:t xml:space="preserve">emphasized that agriculture is one of the strategic pillars of the Union, and </w:t>
      </w:r>
      <w:r w:rsidR="0023171E">
        <w:rPr>
          <w:rFonts w:ascii="Times New Roman" w:hAnsi="Times New Roman" w:cs="Times New Roman"/>
          <w:sz w:val="24"/>
          <w:szCs w:val="24"/>
          <w:lang w:val="en-GB"/>
        </w:rPr>
        <w:t xml:space="preserve">of </w:t>
      </w:r>
      <w:r w:rsidR="00BC76B3" w:rsidRPr="005D150C">
        <w:rPr>
          <w:rFonts w:ascii="Times New Roman" w:hAnsi="Times New Roman" w:cs="Times New Roman"/>
          <w:sz w:val="24"/>
          <w:szCs w:val="24"/>
          <w:lang w:val="en-GB"/>
        </w:rPr>
        <w:t>the economies and societies of its member states. It is therefore important to take a sober and serious look at the context, both national and global, in the CAP and national agriculture management. This context is changing faster than we would like, along with the circumstances in which our farmers operate.</w:t>
      </w:r>
    </w:p>
    <w:p w14:paraId="0F751D3D" w14:textId="4605E35B" w:rsidR="005C1AA6" w:rsidRPr="005D150C" w:rsidRDefault="00BC76B3" w:rsidP="005C1AA6">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The Conference debates focused on three topics:</w:t>
      </w:r>
    </w:p>
    <w:p w14:paraId="1AEF716C" w14:textId="50B529D4" w:rsidR="005C1AA6" w:rsidRPr="005D150C" w:rsidRDefault="00BC76B3" w:rsidP="005C1AA6">
      <w:pPr>
        <w:pStyle w:val="Odlomakpopisa"/>
        <w:numPr>
          <w:ilvl w:val="0"/>
          <w:numId w:val="1"/>
        </w:num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Challenges and opportunities of the Common Agricultural Policy</w:t>
      </w:r>
      <w:r w:rsidR="0023171E">
        <w:rPr>
          <w:rFonts w:ascii="Times New Roman" w:hAnsi="Times New Roman" w:cs="Times New Roman"/>
          <w:sz w:val="24"/>
          <w:szCs w:val="24"/>
          <w:lang w:val="en-GB"/>
        </w:rPr>
        <w:t>;</w:t>
      </w:r>
      <w:r w:rsidRPr="005D150C">
        <w:rPr>
          <w:rFonts w:ascii="Times New Roman" w:hAnsi="Times New Roman" w:cs="Times New Roman"/>
          <w:sz w:val="24"/>
          <w:szCs w:val="24"/>
          <w:lang w:val="en-GB"/>
        </w:rPr>
        <w:t xml:space="preserve"> </w:t>
      </w:r>
    </w:p>
    <w:p w14:paraId="6EDF01EA" w14:textId="5DDC00F2" w:rsidR="005C1AA6" w:rsidRPr="005D150C" w:rsidRDefault="00C5690C" w:rsidP="00C5690C">
      <w:pPr>
        <w:pStyle w:val="Odlomakpopisa"/>
        <w:numPr>
          <w:ilvl w:val="0"/>
          <w:numId w:val="1"/>
        </w:num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Declaration on GMO-</w:t>
      </w:r>
      <w:r w:rsidR="00BC76B3" w:rsidRPr="005D150C">
        <w:rPr>
          <w:rFonts w:ascii="Times New Roman" w:hAnsi="Times New Roman" w:cs="Times New Roman"/>
          <w:sz w:val="24"/>
          <w:szCs w:val="24"/>
          <w:lang w:val="en-GB"/>
        </w:rPr>
        <w:t xml:space="preserve">free Alps-Adriatic-Danube Region and </w:t>
      </w:r>
      <w:r w:rsidRPr="005D150C">
        <w:rPr>
          <w:rFonts w:ascii="Times New Roman" w:hAnsi="Times New Roman" w:cs="Times New Roman"/>
          <w:sz w:val="24"/>
          <w:szCs w:val="24"/>
          <w:lang w:val="en-GB"/>
        </w:rPr>
        <w:t>review of the proposals for new regulations concerning plants obtained by new genomic techniques and the production and marketing of plant reproductive material</w:t>
      </w:r>
      <w:r w:rsidR="0023171E">
        <w:rPr>
          <w:rFonts w:ascii="Times New Roman" w:hAnsi="Times New Roman" w:cs="Times New Roman"/>
          <w:sz w:val="24"/>
          <w:szCs w:val="24"/>
          <w:lang w:val="en-GB"/>
        </w:rPr>
        <w:t>; and</w:t>
      </w:r>
    </w:p>
    <w:p w14:paraId="7C596B5C" w14:textId="4CC3EC77" w:rsidR="005C1AA6" w:rsidRPr="005D150C" w:rsidRDefault="00C5690C" w:rsidP="005C1AA6">
      <w:pPr>
        <w:pStyle w:val="Odlomakpopisa"/>
        <w:numPr>
          <w:ilvl w:val="0"/>
          <w:numId w:val="1"/>
        </w:num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National parliaments' initiatives</w:t>
      </w:r>
      <w:r w:rsidR="0023171E">
        <w:rPr>
          <w:rFonts w:ascii="Times New Roman" w:hAnsi="Times New Roman" w:cs="Times New Roman"/>
          <w:sz w:val="24"/>
          <w:szCs w:val="24"/>
          <w:lang w:val="en-GB"/>
        </w:rPr>
        <w:t>.</w:t>
      </w:r>
    </w:p>
    <w:p w14:paraId="0D78A448" w14:textId="4BD6F413" w:rsidR="005C1AA6" w:rsidRPr="005D150C" w:rsidRDefault="00B870E9" w:rsidP="005C1AA6">
      <w:pPr>
        <w:jc w:val="both"/>
        <w:rPr>
          <w:rFonts w:ascii="Times New Roman" w:hAnsi="Times New Roman" w:cs="Times New Roman"/>
          <w:sz w:val="24"/>
          <w:szCs w:val="24"/>
          <w:lang w:val="en-GB"/>
        </w:rPr>
      </w:pPr>
      <w:r>
        <w:rPr>
          <w:rFonts w:ascii="Times New Roman" w:hAnsi="Times New Roman" w:cs="Times New Roman"/>
          <w:sz w:val="24"/>
          <w:szCs w:val="24"/>
          <w:lang w:val="en-GB"/>
        </w:rPr>
        <w:t>At the first panel,</w:t>
      </w:r>
      <w:r w:rsidR="005C1AA6" w:rsidRPr="005D150C">
        <w:rPr>
          <w:rFonts w:ascii="Times New Roman" w:hAnsi="Times New Roman" w:cs="Times New Roman"/>
          <w:sz w:val="24"/>
          <w:szCs w:val="24"/>
          <w:lang w:val="en-GB"/>
        </w:rPr>
        <w:t xml:space="preserve"> </w:t>
      </w:r>
      <w:r w:rsidR="005C1AA6" w:rsidRPr="005D150C">
        <w:rPr>
          <w:rFonts w:ascii="Times New Roman" w:hAnsi="Times New Roman" w:cs="Times New Roman"/>
          <w:b/>
          <w:sz w:val="24"/>
          <w:szCs w:val="24"/>
          <w:lang w:val="en-GB"/>
        </w:rPr>
        <w:t>NORBERT LINS</w:t>
      </w:r>
      <w:r w:rsidR="0087758D" w:rsidRPr="005D150C">
        <w:rPr>
          <w:rFonts w:ascii="Times New Roman" w:hAnsi="Times New Roman" w:cs="Times New Roman"/>
          <w:bCs/>
          <w:sz w:val="24"/>
          <w:szCs w:val="24"/>
          <w:lang w:val="en-GB"/>
        </w:rPr>
        <w:t>,</w:t>
      </w:r>
      <w:r w:rsidR="005C1AA6" w:rsidRPr="005D150C">
        <w:rPr>
          <w:rFonts w:ascii="Times New Roman" w:hAnsi="Times New Roman" w:cs="Times New Roman"/>
          <w:sz w:val="24"/>
          <w:szCs w:val="24"/>
          <w:lang w:val="en-GB"/>
        </w:rPr>
        <w:t xml:space="preserve"> </w:t>
      </w:r>
      <w:r w:rsidR="00C5690C" w:rsidRPr="005D150C">
        <w:rPr>
          <w:rFonts w:ascii="Times New Roman" w:hAnsi="Times New Roman" w:cs="Times New Roman"/>
          <w:sz w:val="24"/>
          <w:szCs w:val="24"/>
          <w:lang w:val="en-GB"/>
        </w:rPr>
        <w:t>Chairman of the Committee on Agriculture and Rural Development of the European Parliament (</w:t>
      </w:r>
      <w:r w:rsidR="0087758D" w:rsidRPr="005D150C">
        <w:rPr>
          <w:rFonts w:ascii="Times New Roman" w:hAnsi="Times New Roman" w:cs="Times New Roman"/>
          <w:sz w:val="24"/>
          <w:szCs w:val="24"/>
          <w:lang w:val="en-GB"/>
        </w:rPr>
        <w:t>E</w:t>
      </w:r>
      <w:r w:rsidR="005C1AA6" w:rsidRPr="005D150C">
        <w:rPr>
          <w:rFonts w:ascii="Times New Roman" w:hAnsi="Times New Roman" w:cs="Times New Roman"/>
          <w:sz w:val="24"/>
          <w:szCs w:val="24"/>
          <w:lang w:val="en-GB"/>
        </w:rPr>
        <w:t>P</w:t>
      </w:r>
      <w:r w:rsidR="0087758D" w:rsidRPr="005D150C">
        <w:rPr>
          <w:rFonts w:ascii="Times New Roman" w:hAnsi="Times New Roman" w:cs="Times New Roman"/>
          <w:sz w:val="24"/>
          <w:szCs w:val="24"/>
          <w:lang w:val="en-GB"/>
        </w:rPr>
        <w:t>),</w:t>
      </w:r>
      <w:r w:rsidR="005C1AA6" w:rsidRPr="005D150C">
        <w:rPr>
          <w:rFonts w:ascii="Times New Roman" w:hAnsi="Times New Roman" w:cs="Times New Roman"/>
          <w:sz w:val="24"/>
          <w:szCs w:val="24"/>
          <w:lang w:val="en-GB"/>
        </w:rPr>
        <w:t xml:space="preserve"> </w:t>
      </w:r>
      <w:r w:rsidR="0023171E">
        <w:rPr>
          <w:rFonts w:ascii="Times New Roman" w:hAnsi="Times New Roman" w:cs="Times New Roman"/>
          <w:sz w:val="24"/>
          <w:szCs w:val="24"/>
          <w:lang w:val="en-GB"/>
        </w:rPr>
        <w:t>presented the EP’</w:t>
      </w:r>
      <w:r w:rsidR="00C5690C" w:rsidRPr="005D150C">
        <w:rPr>
          <w:rFonts w:ascii="Times New Roman" w:hAnsi="Times New Roman" w:cs="Times New Roman"/>
          <w:sz w:val="24"/>
          <w:szCs w:val="24"/>
          <w:lang w:val="en-GB"/>
        </w:rPr>
        <w:t xml:space="preserve">s achievements in the process of adopting the new CAP reform package, particularly with regard to ensuring a </w:t>
      </w:r>
      <w:r w:rsidR="005E2EF7" w:rsidRPr="005D150C">
        <w:rPr>
          <w:rFonts w:ascii="Times New Roman" w:hAnsi="Times New Roman" w:cs="Times New Roman"/>
          <w:sz w:val="24"/>
          <w:szCs w:val="24"/>
          <w:lang w:val="en-GB"/>
        </w:rPr>
        <w:t>more equitable</w:t>
      </w:r>
      <w:r w:rsidR="00C5690C" w:rsidRPr="005D150C">
        <w:rPr>
          <w:rFonts w:ascii="Times New Roman" w:hAnsi="Times New Roman" w:cs="Times New Roman"/>
          <w:sz w:val="24"/>
          <w:szCs w:val="24"/>
          <w:lang w:val="en-GB"/>
        </w:rPr>
        <w:t xml:space="preserve"> distribution of CAP funds and </w:t>
      </w:r>
      <w:r w:rsidR="0023171E">
        <w:rPr>
          <w:rFonts w:ascii="Times New Roman" w:hAnsi="Times New Roman" w:cs="Times New Roman"/>
          <w:sz w:val="24"/>
          <w:szCs w:val="24"/>
          <w:lang w:val="en-GB"/>
        </w:rPr>
        <w:t xml:space="preserve">to </w:t>
      </w:r>
      <w:r w:rsidR="00C5690C" w:rsidRPr="005D150C">
        <w:rPr>
          <w:rFonts w:ascii="Times New Roman" w:hAnsi="Times New Roman" w:cs="Times New Roman"/>
          <w:sz w:val="24"/>
          <w:szCs w:val="24"/>
          <w:lang w:val="en-GB"/>
        </w:rPr>
        <w:t>supporting small</w:t>
      </w:r>
      <w:r w:rsidR="005E2EF7" w:rsidRPr="005D150C">
        <w:rPr>
          <w:rFonts w:ascii="Times New Roman" w:hAnsi="Times New Roman" w:cs="Times New Roman"/>
          <w:sz w:val="24"/>
          <w:szCs w:val="24"/>
          <w:lang w:val="en-GB"/>
        </w:rPr>
        <w:t xml:space="preserve">-scale farmers, guardians of rural areas. He </w:t>
      </w:r>
      <w:r w:rsidR="005E2EF7" w:rsidRPr="005D150C">
        <w:rPr>
          <w:rFonts w:ascii="Times New Roman" w:hAnsi="Times New Roman" w:cs="Times New Roman"/>
          <w:sz w:val="24"/>
          <w:szCs w:val="24"/>
          <w:lang w:val="en-GB"/>
        </w:rPr>
        <w:lastRenderedPageBreak/>
        <w:t>emphasized the pivotal role of national parliaments in implementing the CAP measures, particularly with reference to national strategic plans</w:t>
      </w:r>
      <w:r w:rsidR="0023171E">
        <w:rPr>
          <w:rFonts w:ascii="Times New Roman" w:hAnsi="Times New Roman" w:cs="Times New Roman"/>
          <w:sz w:val="24"/>
          <w:szCs w:val="24"/>
          <w:lang w:val="en-GB"/>
        </w:rPr>
        <w:t>,</w:t>
      </w:r>
      <w:r w:rsidR="005E2EF7" w:rsidRPr="005D150C">
        <w:rPr>
          <w:rFonts w:ascii="Times New Roman" w:hAnsi="Times New Roman" w:cs="Times New Roman"/>
          <w:sz w:val="24"/>
          <w:szCs w:val="24"/>
          <w:lang w:val="en-GB"/>
        </w:rPr>
        <w:t xml:space="preserve"> which should serve as a guarantee that the needs of local communities are taken into account. This </w:t>
      </w:r>
      <w:r w:rsidR="00AA72EC" w:rsidRPr="005D150C">
        <w:rPr>
          <w:rFonts w:ascii="Times New Roman" w:hAnsi="Times New Roman" w:cs="Times New Roman"/>
          <w:sz w:val="24"/>
          <w:szCs w:val="24"/>
          <w:lang w:val="en-GB"/>
        </w:rPr>
        <w:t>necessarily</w:t>
      </w:r>
      <w:r w:rsidR="005E2EF7" w:rsidRPr="005D150C">
        <w:rPr>
          <w:rFonts w:ascii="Times New Roman" w:hAnsi="Times New Roman" w:cs="Times New Roman"/>
          <w:sz w:val="24"/>
          <w:szCs w:val="24"/>
          <w:lang w:val="en-GB"/>
        </w:rPr>
        <w:t xml:space="preserve"> includes dialogue between the EP and national parliaments</w:t>
      </w:r>
      <w:r w:rsidR="0023171E">
        <w:rPr>
          <w:rFonts w:ascii="Times New Roman" w:hAnsi="Times New Roman" w:cs="Times New Roman"/>
          <w:sz w:val="24"/>
          <w:szCs w:val="24"/>
          <w:lang w:val="en-GB"/>
        </w:rPr>
        <w:t>, as well as</w:t>
      </w:r>
      <w:r w:rsidR="005E2EF7" w:rsidRPr="005D150C">
        <w:rPr>
          <w:rFonts w:ascii="Times New Roman" w:hAnsi="Times New Roman" w:cs="Times New Roman"/>
          <w:sz w:val="24"/>
          <w:szCs w:val="24"/>
          <w:lang w:val="en-GB"/>
        </w:rPr>
        <w:t xml:space="preserve"> using the powers granted to national parliaments in line with the subsidiarity principle. </w:t>
      </w:r>
    </w:p>
    <w:p w14:paraId="7E5641E3" w14:textId="53270FD1" w:rsidR="005E2EF7" w:rsidRPr="005D150C" w:rsidRDefault="0087758D" w:rsidP="005E2EF7">
      <w:pPr>
        <w:jc w:val="both"/>
        <w:rPr>
          <w:rFonts w:ascii="Times New Roman" w:hAnsi="Times New Roman" w:cs="Times New Roman"/>
          <w:sz w:val="24"/>
          <w:szCs w:val="24"/>
          <w:lang w:val="en-GB"/>
        </w:rPr>
      </w:pPr>
      <w:r w:rsidRPr="005D150C">
        <w:rPr>
          <w:rFonts w:ascii="Times New Roman" w:hAnsi="Times New Roman" w:cs="Times New Roman"/>
          <w:b/>
          <w:sz w:val="24"/>
          <w:szCs w:val="24"/>
          <w:lang w:val="en-GB"/>
        </w:rPr>
        <w:t>WOLFGANG BURTSCHER</w:t>
      </w:r>
      <w:r w:rsidRPr="005D150C">
        <w:rPr>
          <w:rFonts w:ascii="Times New Roman" w:hAnsi="Times New Roman" w:cs="Times New Roman"/>
          <w:bCs/>
          <w:sz w:val="24"/>
          <w:szCs w:val="24"/>
          <w:lang w:val="en-GB"/>
        </w:rPr>
        <w:t>,</w:t>
      </w:r>
      <w:r w:rsidRPr="005D150C">
        <w:rPr>
          <w:rFonts w:ascii="Times New Roman" w:hAnsi="Times New Roman" w:cs="Times New Roman"/>
          <w:sz w:val="24"/>
          <w:szCs w:val="24"/>
          <w:lang w:val="en-GB"/>
        </w:rPr>
        <w:t xml:space="preserve"> </w:t>
      </w:r>
      <w:r w:rsidR="005E2EF7" w:rsidRPr="005D150C">
        <w:rPr>
          <w:rFonts w:ascii="Times New Roman" w:hAnsi="Times New Roman" w:cs="Times New Roman"/>
          <w:sz w:val="24"/>
          <w:szCs w:val="24"/>
          <w:lang w:val="en-GB"/>
        </w:rPr>
        <w:t>Director-General at Directorate-General for Agriculture and Rural Development of the European Commission</w:t>
      </w:r>
      <w:r w:rsidR="00204CFF" w:rsidRPr="005D150C">
        <w:rPr>
          <w:rFonts w:ascii="Times New Roman" w:hAnsi="Times New Roman" w:cs="Times New Roman"/>
          <w:sz w:val="24"/>
          <w:szCs w:val="24"/>
          <w:lang w:val="en-GB"/>
        </w:rPr>
        <w:t xml:space="preserve">, talked </w:t>
      </w:r>
      <w:r w:rsidR="00AA72EC" w:rsidRPr="005D150C">
        <w:rPr>
          <w:rFonts w:ascii="Times New Roman" w:hAnsi="Times New Roman" w:cs="Times New Roman"/>
          <w:sz w:val="24"/>
          <w:szCs w:val="24"/>
          <w:lang w:val="en-GB"/>
        </w:rPr>
        <w:t>about</w:t>
      </w:r>
      <w:r w:rsidR="00204CFF" w:rsidRPr="005D150C">
        <w:rPr>
          <w:rFonts w:ascii="Times New Roman" w:hAnsi="Times New Roman" w:cs="Times New Roman"/>
          <w:sz w:val="24"/>
          <w:szCs w:val="24"/>
          <w:lang w:val="en-GB"/>
        </w:rPr>
        <w:t xml:space="preserve"> the role of national parliaments in improving the CAP. He highlighted the following important topics: food security and affordability, inflation, readiness to adapt to crises, climate change, environmental degradation, introduction of new techniques and technologies in agricultural production, energy aspect of food production and fairer distribution of funds. Due to the different situations in </w:t>
      </w:r>
      <w:r w:rsidR="0023171E">
        <w:rPr>
          <w:rFonts w:ascii="Times New Roman" w:hAnsi="Times New Roman" w:cs="Times New Roman"/>
          <w:sz w:val="24"/>
          <w:szCs w:val="24"/>
          <w:lang w:val="en-GB"/>
        </w:rPr>
        <w:t>individual</w:t>
      </w:r>
      <w:r w:rsidR="00204CFF" w:rsidRPr="005D150C">
        <w:rPr>
          <w:rFonts w:ascii="Times New Roman" w:hAnsi="Times New Roman" w:cs="Times New Roman"/>
          <w:sz w:val="24"/>
          <w:szCs w:val="24"/>
          <w:lang w:val="en-GB"/>
        </w:rPr>
        <w:t xml:space="preserve"> member states, CAP </w:t>
      </w:r>
      <w:r w:rsidR="00AA72EC" w:rsidRPr="005D150C">
        <w:rPr>
          <w:rFonts w:ascii="Times New Roman" w:hAnsi="Times New Roman" w:cs="Times New Roman"/>
          <w:sz w:val="24"/>
          <w:szCs w:val="24"/>
          <w:lang w:val="en-GB"/>
        </w:rPr>
        <w:t>implementation</w:t>
      </w:r>
      <w:r w:rsidR="00204CFF" w:rsidRPr="005D150C">
        <w:rPr>
          <w:rFonts w:ascii="Times New Roman" w:hAnsi="Times New Roman" w:cs="Times New Roman"/>
          <w:sz w:val="24"/>
          <w:szCs w:val="24"/>
          <w:lang w:val="en-GB"/>
        </w:rPr>
        <w:t xml:space="preserve"> requires flexibility. The member states should define to what level they will use European funds, and what will be financed from national sources.</w:t>
      </w:r>
    </w:p>
    <w:p w14:paraId="717DF4B5" w14:textId="3E54E624" w:rsidR="005C1AA6" w:rsidRPr="005D150C" w:rsidRDefault="00204CFF" w:rsidP="005C1AA6">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These are the highlights of the debate that followed</w:t>
      </w:r>
      <w:r w:rsidR="005C1AA6" w:rsidRPr="005D150C">
        <w:rPr>
          <w:rFonts w:ascii="Times New Roman" w:hAnsi="Times New Roman" w:cs="Times New Roman"/>
          <w:sz w:val="24"/>
          <w:szCs w:val="24"/>
          <w:lang w:val="en-GB"/>
        </w:rPr>
        <w:t>:</w:t>
      </w:r>
    </w:p>
    <w:p w14:paraId="0821C4DC" w14:textId="33DF2282" w:rsidR="005C1AA6" w:rsidRPr="005D150C" w:rsidRDefault="00204CFF" w:rsidP="005C1AA6">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 xml:space="preserve">Besides producing food, farmers </w:t>
      </w:r>
      <w:r w:rsidR="0023171E">
        <w:rPr>
          <w:rFonts w:ascii="Times New Roman" w:hAnsi="Times New Roman" w:cs="Times New Roman"/>
          <w:sz w:val="24"/>
          <w:szCs w:val="24"/>
          <w:lang w:val="en-GB"/>
        </w:rPr>
        <w:t>safeguard</w:t>
      </w:r>
      <w:r w:rsidRPr="005D150C">
        <w:rPr>
          <w:rFonts w:ascii="Times New Roman" w:hAnsi="Times New Roman" w:cs="Times New Roman"/>
          <w:sz w:val="24"/>
          <w:szCs w:val="24"/>
          <w:lang w:val="en-GB"/>
        </w:rPr>
        <w:t xml:space="preserve"> biodiversity, the environment and the health of the soil. It is therefore necessary to valu</w:t>
      </w:r>
      <w:r w:rsidR="0023171E">
        <w:rPr>
          <w:rFonts w:ascii="Times New Roman" w:hAnsi="Times New Roman" w:cs="Times New Roman"/>
          <w:sz w:val="24"/>
          <w:szCs w:val="24"/>
          <w:lang w:val="en-GB"/>
        </w:rPr>
        <w:t>e</w:t>
      </w:r>
      <w:r w:rsidRPr="005D150C">
        <w:rPr>
          <w:rFonts w:ascii="Times New Roman" w:hAnsi="Times New Roman" w:cs="Times New Roman"/>
          <w:sz w:val="24"/>
          <w:szCs w:val="24"/>
          <w:lang w:val="en-GB"/>
        </w:rPr>
        <w:t xml:space="preserve"> their contribution to the preservation of ecosystems (ecological contribution) in the future and to take actions aimed at changing the paradigm </w:t>
      </w:r>
      <w:r w:rsidR="009819A6">
        <w:rPr>
          <w:rFonts w:ascii="Times New Roman" w:hAnsi="Times New Roman" w:cs="Times New Roman"/>
          <w:sz w:val="24"/>
          <w:szCs w:val="24"/>
          <w:lang w:val="en-GB"/>
        </w:rPr>
        <w:t>whereby</w:t>
      </w:r>
      <w:r w:rsidRPr="005D150C">
        <w:rPr>
          <w:rFonts w:ascii="Times New Roman" w:hAnsi="Times New Roman" w:cs="Times New Roman"/>
          <w:sz w:val="24"/>
          <w:szCs w:val="24"/>
          <w:lang w:val="en-GB"/>
        </w:rPr>
        <w:t xml:space="preserve"> agriculture </w:t>
      </w:r>
      <w:r w:rsidR="009819A6">
        <w:rPr>
          <w:rFonts w:ascii="Times New Roman" w:hAnsi="Times New Roman" w:cs="Times New Roman"/>
          <w:sz w:val="24"/>
          <w:szCs w:val="24"/>
          <w:lang w:val="en-GB"/>
        </w:rPr>
        <w:t>is</w:t>
      </w:r>
      <w:r w:rsidRPr="005D150C">
        <w:rPr>
          <w:rFonts w:ascii="Times New Roman" w:hAnsi="Times New Roman" w:cs="Times New Roman"/>
          <w:sz w:val="24"/>
          <w:szCs w:val="24"/>
          <w:lang w:val="en-GB"/>
        </w:rPr>
        <w:t xml:space="preserve"> the </w:t>
      </w:r>
      <w:r w:rsidR="000B534F" w:rsidRPr="005D150C">
        <w:rPr>
          <w:rFonts w:ascii="Times New Roman" w:hAnsi="Times New Roman" w:cs="Times New Roman"/>
          <w:sz w:val="24"/>
          <w:szCs w:val="24"/>
          <w:lang w:val="en-GB"/>
        </w:rPr>
        <w:t>biggest polluter.</w:t>
      </w:r>
    </w:p>
    <w:p w14:paraId="1289DE34" w14:textId="346C4A97" w:rsidR="005C1AA6" w:rsidRPr="005D150C" w:rsidRDefault="000B534F" w:rsidP="005C1AA6">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 xml:space="preserve">It is necessary to strike the right balance between the ambitious goals </w:t>
      </w:r>
      <w:r w:rsidR="009819A6">
        <w:rPr>
          <w:rFonts w:ascii="Times New Roman" w:hAnsi="Times New Roman" w:cs="Times New Roman"/>
          <w:sz w:val="24"/>
          <w:szCs w:val="24"/>
          <w:lang w:val="en-GB"/>
        </w:rPr>
        <w:t>set in</w:t>
      </w:r>
      <w:r w:rsidRPr="005D150C">
        <w:rPr>
          <w:rFonts w:ascii="Times New Roman" w:hAnsi="Times New Roman" w:cs="Times New Roman"/>
          <w:sz w:val="24"/>
          <w:szCs w:val="24"/>
          <w:lang w:val="en-GB"/>
        </w:rPr>
        <w:t xml:space="preserve"> the European Green Deal and the crises that have occurred in the meantime (health crisis, energy crisis, war in Ukraine). With a view to ensuring the competitiveness of agricultural production, new obligations imposed on farmers should be financed and certain derogations from the </w:t>
      </w:r>
      <w:r w:rsidR="009845DF">
        <w:rPr>
          <w:rFonts w:ascii="Times New Roman" w:hAnsi="Times New Roman" w:cs="Times New Roman"/>
          <w:sz w:val="24"/>
          <w:szCs w:val="24"/>
          <w:lang w:val="en-GB"/>
        </w:rPr>
        <w:t>requirements</w:t>
      </w:r>
      <w:r w:rsidRPr="005D150C">
        <w:rPr>
          <w:rFonts w:ascii="Times New Roman" w:hAnsi="Times New Roman" w:cs="Times New Roman"/>
          <w:sz w:val="24"/>
          <w:szCs w:val="24"/>
          <w:lang w:val="en-GB"/>
        </w:rPr>
        <w:t xml:space="preserve"> of ecological program</w:t>
      </w:r>
      <w:r w:rsidR="009819A6">
        <w:rPr>
          <w:rFonts w:ascii="Times New Roman" w:hAnsi="Times New Roman" w:cs="Times New Roman"/>
          <w:sz w:val="24"/>
          <w:szCs w:val="24"/>
          <w:lang w:val="en-GB"/>
        </w:rPr>
        <w:t>me</w:t>
      </w:r>
      <w:r w:rsidRPr="005D150C">
        <w:rPr>
          <w:rFonts w:ascii="Times New Roman" w:hAnsi="Times New Roman" w:cs="Times New Roman"/>
          <w:sz w:val="24"/>
          <w:szCs w:val="24"/>
          <w:lang w:val="en-GB"/>
        </w:rPr>
        <w:t xml:space="preserve">s and agro-environmental climate measures should be considered. Moreover, the European Green Deal should be </w:t>
      </w:r>
      <w:r w:rsidR="005D150C" w:rsidRPr="005D150C">
        <w:rPr>
          <w:rFonts w:ascii="Times New Roman" w:hAnsi="Times New Roman" w:cs="Times New Roman"/>
          <w:sz w:val="24"/>
          <w:szCs w:val="24"/>
          <w:lang w:val="en-GB"/>
        </w:rPr>
        <w:t>reassessed</w:t>
      </w:r>
      <w:r w:rsidRPr="005D150C">
        <w:rPr>
          <w:rFonts w:ascii="Times New Roman" w:hAnsi="Times New Roman" w:cs="Times New Roman"/>
          <w:sz w:val="24"/>
          <w:szCs w:val="24"/>
          <w:lang w:val="en-GB"/>
        </w:rPr>
        <w:t xml:space="preserve"> in a way that would take into account the challenges that </w:t>
      </w:r>
      <w:r w:rsidR="009845DF">
        <w:rPr>
          <w:rFonts w:ascii="Times New Roman" w:hAnsi="Times New Roman" w:cs="Times New Roman"/>
          <w:sz w:val="24"/>
          <w:szCs w:val="24"/>
          <w:lang w:val="en-GB"/>
        </w:rPr>
        <w:t xml:space="preserve">have </w:t>
      </w:r>
      <w:r w:rsidRPr="005D150C">
        <w:rPr>
          <w:rFonts w:ascii="Times New Roman" w:hAnsi="Times New Roman" w:cs="Times New Roman"/>
          <w:sz w:val="24"/>
          <w:szCs w:val="24"/>
          <w:lang w:val="en-GB"/>
        </w:rPr>
        <w:t>emerged after its adoption.</w:t>
      </w:r>
    </w:p>
    <w:p w14:paraId="40BACA28" w14:textId="69CC816E" w:rsidR="000B534F" w:rsidRPr="005D150C" w:rsidRDefault="000B534F" w:rsidP="000B534F">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 xml:space="preserve">Special attention should be given to reducing the administrative burden placed on farmers and to reducing the unreasonable fines, especially in cases of force majeure over which farmers have no influence. An additional administrative burden is the planned introduction of the regional monitoring system </w:t>
      </w:r>
      <w:r w:rsidR="009845DF">
        <w:rPr>
          <w:rFonts w:ascii="Times New Roman" w:hAnsi="Times New Roman" w:cs="Times New Roman"/>
          <w:sz w:val="24"/>
          <w:szCs w:val="24"/>
          <w:lang w:val="en-GB"/>
        </w:rPr>
        <w:t>as of</w:t>
      </w:r>
      <w:r w:rsidRPr="005D150C">
        <w:rPr>
          <w:rFonts w:ascii="Times New Roman" w:hAnsi="Times New Roman" w:cs="Times New Roman"/>
          <w:sz w:val="24"/>
          <w:szCs w:val="24"/>
          <w:lang w:val="en-GB"/>
        </w:rPr>
        <w:t xml:space="preserve"> January 2024, the implementation of which should be postponed to January 2025, to allow time </w:t>
      </w:r>
      <w:r w:rsidR="009845DF">
        <w:rPr>
          <w:rFonts w:ascii="Times New Roman" w:hAnsi="Times New Roman" w:cs="Times New Roman"/>
          <w:sz w:val="24"/>
          <w:szCs w:val="24"/>
          <w:lang w:val="en-GB"/>
        </w:rPr>
        <w:t>to prepare accordingly</w:t>
      </w:r>
      <w:r w:rsidRPr="005D150C">
        <w:rPr>
          <w:rFonts w:ascii="Times New Roman" w:hAnsi="Times New Roman" w:cs="Times New Roman"/>
          <w:sz w:val="24"/>
          <w:szCs w:val="24"/>
          <w:lang w:val="en-GB"/>
        </w:rPr>
        <w:t>.</w:t>
      </w:r>
    </w:p>
    <w:p w14:paraId="58EA264A" w14:textId="29557453" w:rsidR="000B534F" w:rsidRPr="005D150C" w:rsidRDefault="00546255" w:rsidP="000B534F">
      <w:pPr>
        <w:jc w:val="both"/>
        <w:rPr>
          <w:rFonts w:ascii="Times New Roman" w:hAnsi="Times New Roman" w:cs="Times New Roman"/>
          <w:sz w:val="24"/>
          <w:szCs w:val="24"/>
          <w:lang w:val="en-GB"/>
        </w:rPr>
      </w:pPr>
      <w:r>
        <w:rPr>
          <w:rFonts w:ascii="Times New Roman" w:hAnsi="Times New Roman" w:cs="Times New Roman"/>
          <w:sz w:val="24"/>
          <w:szCs w:val="24"/>
          <w:lang w:val="en-GB"/>
        </w:rPr>
        <w:t>P</w:t>
      </w:r>
      <w:r w:rsidR="000B534F" w:rsidRPr="005D150C">
        <w:rPr>
          <w:rFonts w:ascii="Times New Roman" w:hAnsi="Times New Roman" w:cs="Times New Roman"/>
          <w:sz w:val="24"/>
          <w:szCs w:val="24"/>
          <w:lang w:val="en-GB"/>
        </w:rPr>
        <w:t>ayments in agriculture should focus on short food supply chains</w:t>
      </w:r>
      <w:r>
        <w:rPr>
          <w:rFonts w:ascii="Times New Roman" w:hAnsi="Times New Roman" w:cs="Times New Roman"/>
          <w:sz w:val="24"/>
          <w:szCs w:val="24"/>
          <w:lang w:val="en-GB"/>
        </w:rPr>
        <w:t xml:space="preserve"> for reasons of food security and environmental protection (as short food supply chains reduce the carbon footprint produced in food transport)</w:t>
      </w:r>
      <w:r w:rsidR="000B534F" w:rsidRPr="005D150C">
        <w:rPr>
          <w:rFonts w:ascii="Times New Roman" w:hAnsi="Times New Roman" w:cs="Times New Roman"/>
          <w:sz w:val="24"/>
          <w:szCs w:val="24"/>
          <w:lang w:val="en-GB"/>
        </w:rPr>
        <w:t>.</w:t>
      </w:r>
    </w:p>
    <w:p w14:paraId="08D7085B" w14:textId="45AD95E8" w:rsidR="000B534F" w:rsidRPr="005D150C" w:rsidRDefault="000B534F" w:rsidP="000B534F">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 xml:space="preserve">Third-country producers whose products are </w:t>
      </w:r>
      <w:r w:rsidR="00546255">
        <w:rPr>
          <w:rFonts w:ascii="Times New Roman" w:hAnsi="Times New Roman" w:cs="Times New Roman"/>
          <w:sz w:val="24"/>
          <w:szCs w:val="24"/>
          <w:lang w:val="en-GB"/>
        </w:rPr>
        <w:t>sold</w:t>
      </w:r>
      <w:r w:rsidRPr="005D150C">
        <w:rPr>
          <w:rFonts w:ascii="Times New Roman" w:hAnsi="Times New Roman" w:cs="Times New Roman"/>
          <w:sz w:val="24"/>
          <w:szCs w:val="24"/>
          <w:lang w:val="en-GB"/>
        </w:rPr>
        <w:t xml:space="preserve"> on the EU internal market should adhere to the same food production and animal </w:t>
      </w:r>
      <w:r w:rsidR="00C70A81" w:rsidRPr="005D150C">
        <w:rPr>
          <w:rFonts w:ascii="Times New Roman" w:hAnsi="Times New Roman" w:cs="Times New Roman"/>
          <w:sz w:val="24"/>
          <w:szCs w:val="24"/>
          <w:lang w:val="en-GB"/>
        </w:rPr>
        <w:t>welfare</w:t>
      </w:r>
      <w:r w:rsidRPr="005D150C">
        <w:rPr>
          <w:rFonts w:ascii="Times New Roman" w:hAnsi="Times New Roman" w:cs="Times New Roman"/>
          <w:sz w:val="24"/>
          <w:szCs w:val="24"/>
          <w:lang w:val="en-GB"/>
        </w:rPr>
        <w:t xml:space="preserve"> standards as </w:t>
      </w:r>
      <w:r w:rsidR="00C70A81" w:rsidRPr="005D150C">
        <w:rPr>
          <w:rFonts w:ascii="Times New Roman" w:hAnsi="Times New Roman" w:cs="Times New Roman"/>
          <w:sz w:val="24"/>
          <w:szCs w:val="24"/>
          <w:lang w:val="en-GB"/>
        </w:rPr>
        <w:t>EU farmers.</w:t>
      </w:r>
      <w:r w:rsidRPr="005D150C">
        <w:rPr>
          <w:rFonts w:ascii="Times New Roman" w:hAnsi="Times New Roman" w:cs="Times New Roman"/>
          <w:sz w:val="24"/>
          <w:szCs w:val="24"/>
          <w:lang w:val="en-GB"/>
        </w:rPr>
        <w:t xml:space="preserve"> In this sense, </w:t>
      </w:r>
      <w:r w:rsidR="00C70A81" w:rsidRPr="005D150C">
        <w:rPr>
          <w:rFonts w:ascii="Times New Roman" w:hAnsi="Times New Roman" w:cs="Times New Roman"/>
          <w:sz w:val="24"/>
          <w:szCs w:val="24"/>
          <w:lang w:val="en-GB"/>
        </w:rPr>
        <w:t>it is</w:t>
      </w:r>
      <w:r w:rsidRPr="005D150C">
        <w:rPr>
          <w:rFonts w:ascii="Times New Roman" w:hAnsi="Times New Roman" w:cs="Times New Roman"/>
          <w:sz w:val="24"/>
          <w:szCs w:val="24"/>
          <w:lang w:val="en-GB"/>
        </w:rPr>
        <w:t xml:space="preserve"> </w:t>
      </w:r>
      <w:r w:rsidR="005D150C" w:rsidRPr="005D150C">
        <w:rPr>
          <w:rFonts w:ascii="Times New Roman" w:hAnsi="Times New Roman" w:cs="Times New Roman"/>
          <w:sz w:val="24"/>
          <w:szCs w:val="24"/>
          <w:lang w:val="en-GB"/>
        </w:rPr>
        <w:t>important</w:t>
      </w:r>
      <w:r w:rsidR="00C70A81" w:rsidRPr="005D150C">
        <w:rPr>
          <w:rFonts w:ascii="Times New Roman" w:hAnsi="Times New Roman" w:cs="Times New Roman"/>
          <w:sz w:val="24"/>
          <w:szCs w:val="24"/>
          <w:lang w:val="en-GB"/>
        </w:rPr>
        <w:t xml:space="preserve"> to</w:t>
      </w:r>
      <w:r w:rsidR="00546255">
        <w:rPr>
          <w:rFonts w:ascii="Times New Roman" w:hAnsi="Times New Roman" w:cs="Times New Roman"/>
          <w:sz w:val="24"/>
          <w:szCs w:val="24"/>
          <w:lang w:val="en-GB"/>
        </w:rPr>
        <w:t xml:space="preserve"> strengthen</w:t>
      </w:r>
      <w:r w:rsidRPr="005D150C">
        <w:rPr>
          <w:rFonts w:ascii="Times New Roman" w:hAnsi="Times New Roman" w:cs="Times New Roman"/>
          <w:sz w:val="24"/>
          <w:szCs w:val="24"/>
          <w:lang w:val="en-GB"/>
        </w:rPr>
        <w:t xml:space="preserve"> controls at Europ</w:t>
      </w:r>
      <w:r w:rsidR="00546255">
        <w:rPr>
          <w:rFonts w:ascii="Times New Roman" w:hAnsi="Times New Roman" w:cs="Times New Roman"/>
          <w:sz w:val="24"/>
          <w:szCs w:val="24"/>
          <w:lang w:val="en-GB"/>
        </w:rPr>
        <w:t>ean borders and sample the products</w:t>
      </w:r>
      <w:r w:rsidRPr="005D150C">
        <w:rPr>
          <w:rFonts w:ascii="Times New Roman" w:hAnsi="Times New Roman" w:cs="Times New Roman"/>
          <w:sz w:val="24"/>
          <w:szCs w:val="24"/>
          <w:lang w:val="en-GB"/>
        </w:rPr>
        <w:t xml:space="preserve"> </w:t>
      </w:r>
      <w:r w:rsidR="00546255">
        <w:rPr>
          <w:rFonts w:ascii="Times New Roman" w:hAnsi="Times New Roman" w:cs="Times New Roman"/>
          <w:sz w:val="24"/>
          <w:szCs w:val="24"/>
          <w:lang w:val="en-GB"/>
        </w:rPr>
        <w:t>originating from third-countries</w:t>
      </w:r>
      <w:r w:rsidRPr="005D150C">
        <w:rPr>
          <w:rFonts w:ascii="Times New Roman" w:hAnsi="Times New Roman" w:cs="Times New Roman"/>
          <w:sz w:val="24"/>
          <w:szCs w:val="24"/>
          <w:lang w:val="en-GB"/>
        </w:rPr>
        <w:t>.</w:t>
      </w:r>
    </w:p>
    <w:p w14:paraId="5F9730DF" w14:textId="2A733B70" w:rsidR="00C70A81" w:rsidRPr="005D150C" w:rsidRDefault="00C70A81" w:rsidP="00C70A81">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In order to achieve a high level of efficiency in develop</w:t>
      </w:r>
      <w:r w:rsidR="00546255">
        <w:rPr>
          <w:rFonts w:ascii="Times New Roman" w:hAnsi="Times New Roman" w:cs="Times New Roman"/>
          <w:sz w:val="24"/>
          <w:szCs w:val="24"/>
          <w:lang w:val="en-GB"/>
        </w:rPr>
        <w:t>ing</w:t>
      </w:r>
      <w:r w:rsidRPr="005D150C">
        <w:rPr>
          <w:rFonts w:ascii="Times New Roman" w:hAnsi="Times New Roman" w:cs="Times New Roman"/>
          <w:sz w:val="24"/>
          <w:szCs w:val="24"/>
          <w:lang w:val="en-GB"/>
        </w:rPr>
        <w:t xml:space="preserve"> sustainable practices, additional investments are needed in the development and application of alternative methods as well as an effective transfer of knowledge and resources to farmers in the field. For the purpose of digital and climate transition, it is necessary to facilitate access to knowledge.</w:t>
      </w:r>
    </w:p>
    <w:p w14:paraId="463AC350" w14:textId="27F01CD9" w:rsidR="00C70A81" w:rsidRPr="005D150C" w:rsidRDefault="00C70A81" w:rsidP="00C70A81">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lastRenderedPageBreak/>
        <w:t>The emergence of new</w:t>
      </w:r>
      <w:r w:rsidR="00546255">
        <w:rPr>
          <w:rFonts w:ascii="Times New Roman" w:hAnsi="Times New Roman" w:cs="Times New Roman"/>
          <w:sz w:val="24"/>
          <w:szCs w:val="24"/>
          <w:lang w:val="en-GB"/>
        </w:rPr>
        <w:t xml:space="preserve"> diseases and pests and climate</w:t>
      </w:r>
      <w:r w:rsidRPr="005D150C">
        <w:rPr>
          <w:rFonts w:ascii="Times New Roman" w:hAnsi="Times New Roman" w:cs="Times New Roman"/>
          <w:sz w:val="24"/>
          <w:szCs w:val="24"/>
          <w:lang w:val="en-GB"/>
        </w:rPr>
        <w:t xml:space="preserve"> challenges </w:t>
      </w:r>
      <w:r w:rsidR="00546255" w:rsidRPr="005D150C">
        <w:rPr>
          <w:rFonts w:ascii="Times New Roman" w:hAnsi="Times New Roman" w:cs="Times New Roman"/>
          <w:sz w:val="24"/>
          <w:szCs w:val="24"/>
          <w:lang w:val="en-GB"/>
        </w:rPr>
        <w:t>necessitate</w:t>
      </w:r>
      <w:r w:rsidRPr="005D150C">
        <w:rPr>
          <w:rFonts w:ascii="Times New Roman" w:hAnsi="Times New Roman" w:cs="Times New Roman"/>
          <w:sz w:val="24"/>
          <w:szCs w:val="24"/>
          <w:lang w:val="en-GB"/>
        </w:rPr>
        <w:t xml:space="preserve"> the consideration and establishment of new strategies and measures to ensure the competitiveness of agricultural production. In this sense, farmers need to be informed in a timely manner about the obligations that they can expect in the future </w:t>
      </w:r>
      <w:r w:rsidR="0089418D">
        <w:rPr>
          <w:rFonts w:ascii="Times New Roman" w:hAnsi="Times New Roman" w:cs="Times New Roman"/>
          <w:sz w:val="24"/>
          <w:szCs w:val="24"/>
          <w:lang w:val="en-GB"/>
        </w:rPr>
        <w:t>regarding</w:t>
      </w:r>
      <w:r w:rsidRPr="005D150C">
        <w:rPr>
          <w:rFonts w:ascii="Times New Roman" w:hAnsi="Times New Roman" w:cs="Times New Roman"/>
          <w:sz w:val="24"/>
          <w:szCs w:val="24"/>
          <w:lang w:val="en-GB"/>
        </w:rPr>
        <w:t xml:space="preserve"> climate and environmental requirements, all in order to ensure that their contributions to environmental protection and climate goals will be in line with legal requirements. Ensuring these early guarantees for farmers requires a timely definition of the objectives of the Common Agricultural Policy after 2027.</w:t>
      </w:r>
    </w:p>
    <w:p w14:paraId="27CACC4A" w14:textId="357E0322" w:rsidR="00C70A81" w:rsidRPr="005D150C" w:rsidRDefault="0089418D" w:rsidP="00C70A81">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C70A81" w:rsidRPr="005D150C">
        <w:rPr>
          <w:rFonts w:ascii="Times New Roman" w:hAnsi="Times New Roman" w:cs="Times New Roman"/>
          <w:sz w:val="24"/>
          <w:szCs w:val="24"/>
          <w:lang w:val="en-GB"/>
        </w:rPr>
        <w:t>CAP</w:t>
      </w:r>
      <w:r>
        <w:rPr>
          <w:rFonts w:ascii="Times New Roman" w:hAnsi="Times New Roman" w:cs="Times New Roman"/>
          <w:sz w:val="24"/>
          <w:szCs w:val="24"/>
          <w:lang w:val="en-GB"/>
        </w:rPr>
        <w:t>’s</w:t>
      </w:r>
      <w:r w:rsidR="00C70A81" w:rsidRPr="005D150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prospects </w:t>
      </w:r>
      <w:r w:rsidR="00C70A81" w:rsidRPr="005D150C">
        <w:rPr>
          <w:rFonts w:ascii="Times New Roman" w:hAnsi="Times New Roman" w:cs="Times New Roman"/>
          <w:sz w:val="24"/>
          <w:szCs w:val="24"/>
          <w:lang w:val="en-GB"/>
        </w:rPr>
        <w:t>after 2027 need to be urgently defined</w:t>
      </w:r>
      <w:r>
        <w:rPr>
          <w:rFonts w:ascii="Times New Roman" w:hAnsi="Times New Roman" w:cs="Times New Roman"/>
          <w:sz w:val="24"/>
          <w:szCs w:val="24"/>
          <w:lang w:val="en-GB"/>
        </w:rPr>
        <w:t xml:space="preserve">, </w:t>
      </w:r>
      <w:r w:rsidR="00C70A81" w:rsidRPr="005D150C">
        <w:rPr>
          <w:rFonts w:ascii="Times New Roman" w:hAnsi="Times New Roman" w:cs="Times New Roman"/>
          <w:sz w:val="24"/>
          <w:szCs w:val="24"/>
          <w:lang w:val="en-GB"/>
        </w:rPr>
        <w:t>ensur</w:t>
      </w:r>
      <w:r>
        <w:rPr>
          <w:rFonts w:ascii="Times New Roman" w:hAnsi="Times New Roman" w:cs="Times New Roman"/>
          <w:sz w:val="24"/>
          <w:szCs w:val="24"/>
          <w:lang w:val="en-GB"/>
        </w:rPr>
        <w:t>ing</w:t>
      </w:r>
      <w:r w:rsidR="00C70A81" w:rsidRPr="005D150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that </w:t>
      </w:r>
      <w:r w:rsidR="00C70A81" w:rsidRPr="005D150C">
        <w:rPr>
          <w:rFonts w:ascii="Times New Roman" w:hAnsi="Times New Roman" w:cs="Times New Roman"/>
          <w:sz w:val="24"/>
          <w:szCs w:val="24"/>
          <w:lang w:val="en-GB"/>
        </w:rPr>
        <w:t>the Policy</w:t>
      </w:r>
      <w:r>
        <w:rPr>
          <w:rFonts w:ascii="Times New Roman" w:hAnsi="Times New Roman" w:cs="Times New Roman"/>
          <w:sz w:val="24"/>
          <w:szCs w:val="24"/>
          <w:lang w:val="en-GB"/>
        </w:rPr>
        <w:t xml:space="preserve"> is simplified</w:t>
      </w:r>
      <w:r w:rsidR="00C70A81" w:rsidRPr="005D150C">
        <w:rPr>
          <w:rFonts w:ascii="Times New Roman" w:hAnsi="Times New Roman" w:cs="Times New Roman"/>
          <w:sz w:val="24"/>
          <w:szCs w:val="24"/>
          <w:lang w:val="en-GB"/>
        </w:rPr>
        <w:t xml:space="preserve">, </w:t>
      </w:r>
      <w:r>
        <w:rPr>
          <w:rFonts w:ascii="Times New Roman" w:hAnsi="Times New Roman" w:cs="Times New Roman"/>
          <w:sz w:val="24"/>
          <w:szCs w:val="24"/>
          <w:lang w:val="en-GB"/>
        </w:rPr>
        <w:t>the</w:t>
      </w:r>
      <w:r w:rsidR="00C70A81" w:rsidRPr="005D150C">
        <w:rPr>
          <w:rFonts w:ascii="Times New Roman" w:hAnsi="Times New Roman" w:cs="Times New Roman"/>
          <w:sz w:val="24"/>
          <w:szCs w:val="24"/>
          <w:lang w:val="en-GB"/>
        </w:rPr>
        <w:t xml:space="preserve"> coordination between the European Agricultural Guarantee Fund and the European Rural Development Fund </w:t>
      </w:r>
      <w:r>
        <w:rPr>
          <w:rFonts w:ascii="Times New Roman" w:hAnsi="Times New Roman" w:cs="Times New Roman"/>
          <w:sz w:val="24"/>
          <w:szCs w:val="24"/>
          <w:lang w:val="en-GB"/>
        </w:rPr>
        <w:t xml:space="preserve">is enhanced </w:t>
      </w:r>
      <w:r w:rsidR="00C70A81" w:rsidRPr="005D150C">
        <w:rPr>
          <w:rFonts w:ascii="Times New Roman" w:hAnsi="Times New Roman" w:cs="Times New Roman"/>
          <w:sz w:val="24"/>
          <w:szCs w:val="24"/>
          <w:lang w:val="en-GB"/>
        </w:rPr>
        <w:t xml:space="preserve">and </w:t>
      </w:r>
      <w:r>
        <w:rPr>
          <w:rFonts w:ascii="Times New Roman" w:hAnsi="Times New Roman" w:cs="Times New Roman"/>
          <w:sz w:val="24"/>
          <w:szCs w:val="24"/>
          <w:lang w:val="en-GB"/>
        </w:rPr>
        <w:t>o</w:t>
      </w:r>
      <w:r w:rsidR="00C70A81" w:rsidRPr="005D150C">
        <w:rPr>
          <w:rFonts w:ascii="Times New Roman" w:hAnsi="Times New Roman" w:cs="Times New Roman"/>
          <w:sz w:val="24"/>
          <w:szCs w:val="24"/>
          <w:lang w:val="en-GB"/>
        </w:rPr>
        <w:t>verlaps</w:t>
      </w:r>
      <w:r>
        <w:rPr>
          <w:rFonts w:ascii="Times New Roman" w:hAnsi="Times New Roman" w:cs="Times New Roman"/>
          <w:sz w:val="24"/>
          <w:szCs w:val="24"/>
          <w:lang w:val="en-GB"/>
        </w:rPr>
        <w:t xml:space="preserve"> among CAP post 2027 plans eliminated</w:t>
      </w:r>
      <w:r w:rsidR="00C70A81" w:rsidRPr="005D150C">
        <w:rPr>
          <w:rFonts w:ascii="Times New Roman" w:hAnsi="Times New Roman" w:cs="Times New Roman"/>
          <w:sz w:val="24"/>
          <w:szCs w:val="24"/>
          <w:lang w:val="en-GB"/>
        </w:rPr>
        <w:t xml:space="preserve">. </w:t>
      </w:r>
      <w:r w:rsidR="00EB4B98">
        <w:rPr>
          <w:rFonts w:ascii="Times New Roman" w:hAnsi="Times New Roman" w:cs="Times New Roman"/>
          <w:sz w:val="24"/>
          <w:szCs w:val="24"/>
          <w:lang w:val="en-GB"/>
        </w:rPr>
        <w:t>It is necessary to avoid the one-size-fits-all</w:t>
      </w:r>
      <w:r w:rsidR="00C70A81" w:rsidRPr="005D150C">
        <w:rPr>
          <w:rFonts w:ascii="Times New Roman" w:hAnsi="Times New Roman" w:cs="Times New Roman"/>
          <w:sz w:val="24"/>
          <w:szCs w:val="24"/>
          <w:lang w:val="en-GB"/>
        </w:rPr>
        <w:t xml:space="preserve"> approach</w:t>
      </w:r>
      <w:r w:rsidR="00EB4B98">
        <w:rPr>
          <w:rFonts w:ascii="Times New Roman" w:hAnsi="Times New Roman" w:cs="Times New Roman"/>
          <w:sz w:val="24"/>
          <w:szCs w:val="24"/>
          <w:lang w:val="en-GB"/>
        </w:rPr>
        <w:t xml:space="preserve"> and </w:t>
      </w:r>
      <w:r w:rsidR="00C70A81" w:rsidRPr="005D150C">
        <w:rPr>
          <w:rFonts w:ascii="Times New Roman" w:hAnsi="Times New Roman" w:cs="Times New Roman"/>
          <w:sz w:val="24"/>
          <w:szCs w:val="24"/>
          <w:lang w:val="en-GB"/>
        </w:rPr>
        <w:t xml:space="preserve">focus </w:t>
      </w:r>
      <w:r w:rsidR="00EB4B98">
        <w:rPr>
          <w:rFonts w:ascii="Times New Roman" w:hAnsi="Times New Roman" w:cs="Times New Roman"/>
          <w:sz w:val="24"/>
          <w:szCs w:val="24"/>
          <w:lang w:val="en-GB"/>
        </w:rPr>
        <w:t xml:space="preserve">instead </w:t>
      </w:r>
      <w:r w:rsidR="00C70A81" w:rsidRPr="005D150C">
        <w:rPr>
          <w:rFonts w:ascii="Times New Roman" w:hAnsi="Times New Roman" w:cs="Times New Roman"/>
          <w:sz w:val="24"/>
          <w:szCs w:val="24"/>
          <w:lang w:val="en-GB"/>
        </w:rPr>
        <w:t xml:space="preserve">on targeted strategies </w:t>
      </w:r>
      <w:r w:rsidR="00EB4B98">
        <w:rPr>
          <w:rFonts w:ascii="Times New Roman" w:hAnsi="Times New Roman" w:cs="Times New Roman"/>
          <w:sz w:val="24"/>
          <w:szCs w:val="24"/>
          <w:lang w:val="en-GB"/>
        </w:rPr>
        <w:t>adapted</w:t>
      </w:r>
      <w:r w:rsidR="00C70A81" w:rsidRPr="005D150C">
        <w:rPr>
          <w:rFonts w:ascii="Times New Roman" w:hAnsi="Times New Roman" w:cs="Times New Roman"/>
          <w:sz w:val="24"/>
          <w:szCs w:val="24"/>
          <w:lang w:val="en-GB"/>
        </w:rPr>
        <w:t xml:space="preserve"> t</w:t>
      </w:r>
      <w:r w:rsidR="00EB4B98">
        <w:rPr>
          <w:rFonts w:ascii="Times New Roman" w:hAnsi="Times New Roman" w:cs="Times New Roman"/>
          <w:sz w:val="24"/>
          <w:szCs w:val="24"/>
          <w:lang w:val="en-GB"/>
        </w:rPr>
        <w:t>o</w:t>
      </w:r>
      <w:r w:rsidR="00C70A81" w:rsidRPr="005D150C">
        <w:rPr>
          <w:rFonts w:ascii="Times New Roman" w:hAnsi="Times New Roman" w:cs="Times New Roman"/>
          <w:sz w:val="24"/>
          <w:szCs w:val="24"/>
          <w:lang w:val="en-GB"/>
        </w:rPr>
        <w:t xml:space="preserve"> unique categories and characteristics of each member state that will take into account different production structures, different levels of productivity and </w:t>
      </w:r>
      <w:r w:rsidR="00AA72EC" w:rsidRPr="005D150C">
        <w:rPr>
          <w:rFonts w:ascii="Times New Roman" w:hAnsi="Times New Roman" w:cs="Times New Roman"/>
          <w:sz w:val="24"/>
          <w:szCs w:val="24"/>
          <w:lang w:val="en-GB"/>
        </w:rPr>
        <w:t>different</w:t>
      </w:r>
      <w:r w:rsidR="007F409F" w:rsidRPr="005D150C">
        <w:rPr>
          <w:rFonts w:ascii="Times New Roman" w:hAnsi="Times New Roman" w:cs="Times New Roman"/>
          <w:sz w:val="24"/>
          <w:szCs w:val="24"/>
          <w:lang w:val="en-GB"/>
        </w:rPr>
        <w:t xml:space="preserve"> </w:t>
      </w:r>
      <w:r w:rsidR="00C70A81" w:rsidRPr="005D150C">
        <w:rPr>
          <w:rFonts w:ascii="Times New Roman" w:hAnsi="Times New Roman" w:cs="Times New Roman"/>
          <w:sz w:val="24"/>
          <w:szCs w:val="24"/>
          <w:lang w:val="en-GB"/>
        </w:rPr>
        <w:t xml:space="preserve">starting positions of </w:t>
      </w:r>
      <w:r w:rsidR="007F409F" w:rsidRPr="005D150C">
        <w:rPr>
          <w:rFonts w:ascii="Times New Roman" w:hAnsi="Times New Roman" w:cs="Times New Roman"/>
          <w:sz w:val="24"/>
          <w:szCs w:val="24"/>
          <w:lang w:val="en-GB"/>
        </w:rPr>
        <w:t xml:space="preserve">individual </w:t>
      </w:r>
      <w:r w:rsidR="00C70A81" w:rsidRPr="005D150C">
        <w:rPr>
          <w:rFonts w:ascii="Times New Roman" w:hAnsi="Times New Roman" w:cs="Times New Roman"/>
          <w:sz w:val="24"/>
          <w:szCs w:val="24"/>
          <w:lang w:val="en-GB"/>
        </w:rPr>
        <w:t>member states.</w:t>
      </w:r>
    </w:p>
    <w:p w14:paraId="4131B5FA" w14:textId="5C34366F" w:rsidR="007F409F" w:rsidRPr="005D150C" w:rsidRDefault="007F409F" w:rsidP="007F409F">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 xml:space="preserve">The ability to quickly respond to crises, especially those related to plant and animal health and market </w:t>
      </w:r>
      <w:r w:rsidR="00EB4B98" w:rsidRPr="005D150C">
        <w:rPr>
          <w:rFonts w:ascii="Times New Roman" w:hAnsi="Times New Roman" w:cs="Times New Roman"/>
          <w:sz w:val="24"/>
          <w:szCs w:val="24"/>
          <w:lang w:val="en-GB"/>
        </w:rPr>
        <w:t>crises</w:t>
      </w:r>
      <w:r w:rsidRPr="005D150C">
        <w:rPr>
          <w:rFonts w:ascii="Times New Roman" w:hAnsi="Times New Roman" w:cs="Times New Roman"/>
          <w:sz w:val="24"/>
          <w:szCs w:val="24"/>
          <w:lang w:val="en-GB"/>
        </w:rPr>
        <w:t xml:space="preserve"> should be an integral part of the CAP. In this sense, natural disasters and extreme climate conditions should be recognized as a threat to the survival of agricultural production.</w:t>
      </w:r>
    </w:p>
    <w:p w14:paraId="2B1F1961" w14:textId="016CF0CE" w:rsidR="007F409F" w:rsidRPr="005D150C" w:rsidRDefault="002833B8" w:rsidP="007F409F">
      <w:pPr>
        <w:jc w:val="both"/>
        <w:rPr>
          <w:rFonts w:ascii="Times New Roman" w:hAnsi="Times New Roman" w:cs="Times New Roman"/>
          <w:sz w:val="24"/>
          <w:szCs w:val="24"/>
          <w:lang w:val="en-GB"/>
        </w:rPr>
      </w:pPr>
      <w:r>
        <w:rPr>
          <w:rFonts w:ascii="Times New Roman" w:hAnsi="Times New Roman" w:cs="Times New Roman"/>
          <w:sz w:val="24"/>
          <w:szCs w:val="24"/>
          <w:lang w:val="en-GB"/>
        </w:rPr>
        <w:t>It</w:t>
      </w:r>
      <w:r w:rsidR="007F409F" w:rsidRPr="005D150C">
        <w:rPr>
          <w:rFonts w:ascii="Times New Roman" w:hAnsi="Times New Roman" w:cs="Times New Roman"/>
          <w:sz w:val="24"/>
          <w:szCs w:val="24"/>
          <w:lang w:val="en-GB"/>
        </w:rPr>
        <w:t xml:space="preserve"> is necessary to financially strengthen the CAP</w:t>
      </w:r>
      <w:r w:rsidR="00EB4B98">
        <w:rPr>
          <w:rFonts w:ascii="Times New Roman" w:hAnsi="Times New Roman" w:cs="Times New Roman"/>
          <w:sz w:val="24"/>
          <w:szCs w:val="24"/>
          <w:lang w:val="en-GB"/>
        </w:rPr>
        <w:t xml:space="preserve"> </w:t>
      </w:r>
      <w:r>
        <w:rPr>
          <w:rFonts w:ascii="Times New Roman" w:hAnsi="Times New Roman" w:cs="Times New Roman"/>
          <w:sz w:val="24"/>
          <w:szCs w:val="24"/>
          <w:lang w:val="en-GB"/>
        </w:rPr>
        <w:t>and make it suitable for the future challenges in the agricultural sector.</w:t>
      </w:r>
      <w:r w:rsidR="00812759">
        <w:rPr>
          <w:rFonts w:ascii="Times New Roman" w:hAnsi="Times New Roman" w:cs="Times New Roman"/>
          <w:sz w:val="24"/>
          <w:szCs w:val="24"/>
          <w:lang w:val="en-GB"/>
        </w:rPr>
        <w:t xml:space="preserve"> </w:t>
      </w:r>
      <w:r>
        <w:rPr>
          <w:rFonts w:ascii="Times New Roman" w:hAnsi="Times New Roman" w:cs="Times New Roman"/>
          <w:sz w:val="24"/>
          <w:szCs w:val="24"/>
          <w:lang w:val="en-GB"/>
        </w:rPr>
        <w:t>I</w:t>
      </w:r>
      <w:r w:rsidRPr="002833B8">
        <w:rPr>
          <w:rFonts w:ascii="Times New Roman" w:hAnsi="Times New Roman" w:cs="Times New Roman"/>
          <w:sz w:val="24"/>
          <w:szCs w:val="24"/>
          <w:lang w:val="en-GB"/>
        </w:rPr>
        <w:t>n the circumstances of rising prices of agricultural inputs</w:t>
      </w:r>
      <w:r>
        <w:rPr>
          <w:rFonts w:ascii="Times New Roman" w:hAnsi="Times New Roman" w:cs="Times New Roman"/>
          <w:sz w:val="24"/>
          <w:szCs w:val="24"/>
          <w:lang w:val="en-GB"/>
        </w:rPr>
        <w:t>, a strong CAP budget is needed</w:t>
      </w:r>
      <w:r w:rsidRPr="002833B8">
        <w:rPr>
          <w:rFonts w:ascii="Times New Roman" w:hAnsi="Times New Roman" w:cs="Times New Roman"/>
          <w:sz w:val="24"/>
          <w:szCs w:val="24"/>
          <w:lang w:val="en-GB"/>
        </w:rPr>
        <w:t xml:space="preserve"> </w:t>
      </w:r>
      <w:r w:rsidR="00812759">
        <w:rPr>
          <w:rFonts w:ascii="Times New Roman" w:hAnsi="Times New Roman" w:cs="Times New Roman"/>
          <w:sz w:val="24"/>
          <w:szCs w:val="24"/>
          <w:lang w:val="en-GB"/>
        </w:rPr>
        <w:t xml:space="preserve">that would </w:t>
      </w:r>
      <w:r w:rsidR="007F409F" w:rsidRPr="005D150C">
        <w:rPr>
          <w:rFonts w:ascii="Times New Roman" w:hAnsi="Times New Roman" w:cs="Times New Roman"/>
          <w:sz w:val="24"/>
          <w:szCs w:val="24"/>
          <w:lang w:val="en-GB"/>
        </w:rPr>
        <w:t xml:space="preserve">ensure the sustainability of production, guarantee decent incomes for farmers </w:t>
      </w:r>
      <w:r w:rsidR="00AA72EC">
        <w:rPr>
          <w:rFonts w:ascii="Times New Roman" w:hAnsi="Times New Roman" w:cs="Times New Roman"/>
          <w:sz w:val="24"/>
          <w:szCs w:val="24"/>
          <w:lang w:val="en-GB"/>
        </w:rPr>
        <w:t>and</w:t>
      </w:r>
      <w:r w:rsidR="007F409F" w:rsidRPr="005D150C">
        <w:rPr>
          <w:rFonts w:ascii="Times New Roman" w:hAnsi="Times New Roman" w:cs="Times New Roman"/>
          <w:sz w:val="24"/>
          <w:szCs w:val="24"/>
          <w:lang w:val="en-GB"/>
        </w:rPr>
        <w:t xml:space="preserve"> support the work of young farmers and women in rural areas, and </w:t>
      </w:r>
      <w:r>
        <w:rPr>
          <w:rFonts w:ascii="Times New Roman" w:hAnsi="Times New Roman" w:cs="Times New Roman"/>
          <w:sz w:val="24"/>
          <w:szCs w:val="24"/>
          <w:lang w:val="en-GB"/>
        </w:rPr>
        <w:t xml:space="preserve">provide a response to increased </w:t>
      </w:r>
      <w:r w:rsidR="007F409F" w:rsidRPr="005D150C">
        <w:rPr>
          <w:rFonts w:ascii="Times New Roman" w:hAnsi="Times New Roman" w:cs="Times New Roman"/>
          <w:sz w:val="24"/>
          <w:szCs w:val="24"/>
          <w:lang w:val="en-GB"/>
        </w:rPr>
        <w:t>import</w:t>
      </w:r>
      <w:r>
        <w:rPr>
          <w:rFonts w:ascii="Times New Roman" w:hAnsi="Times New Roman" w:cs="Times New Roman"/>
          <w:sz w:val="24"/>
          <w:szCs w:val="24"/>
          <w:lang w:val="en-GB"/>
        </w:rPr>
        <w:t xml:space="preserve"> rates</w:t>
      </w:r>
      <w:r w:rsidR="007F409F" w:rsidRPr="005D150C">
        <w:rPr>
          <w:rFonts w:ascii="Times New Roman" w:hAnsi="Times New Roman" w:cs="Times New Roman"/>
          <w:sz w:val="24"/>
          <w:szCs w:val="24"/>
          <w:lang w:val="en-GB"/>
        </w:rPr>
        <w:t xml:space="preserve"> of </w:t>
      </w:r>
      <w:proofErr w:type="spellStart"/>
      <w:r w:rsidR="007F409F" w:rsidRPr="005D150C">
        <w:rPr>
          <w:rFonts w:ascii="Times New Roman" w:hAnsi="Times New Roman" w:cs="Times New Roman"/>
          <w:sz w:val="24"/>
          <w:szCs w:val="24"/>
          <w:lang w:val="en-GB"/>
        </w:rPr>
        <w:t>agri</w:t>
      </w:r>
      <w:proofErr w:type="spellEnd"/>
      <w:r w:rsidR="007F409F" w:rsidRPr="005D150C">
        <w:rPr>
          <w:rFonts w:ascii="Times New Roman" w:hAnsi="Times New Roman" w:cs="Times New Roman"/>
          <w:sz w:val="24"/>
          <w:szCs w:val="24"/>
          <w:lang w:val="en-GB"/>
        </w:rPr>
        <w:t>-food products</w:t>
      </w:r>
      <w:r>
        <w:rPr>
          <w:rFonts w:ascii="Times New Roman" w:hAnsi="Times New Roman" w:cs="Times New Roman"/>
          <w:sz w:val="24"/>
          <w:szCs w:val="24"/>
          <w:lang w:val="en-GB"/>
        </w:rPr>
        <w:t>.</w:t>
      </w:r>
      <w:r w:rsidR="007F409F" w:rsidRPr="005D150C">
        <w:rPr>
          <w:rFonts w:ascii="Times New Roman" w:hAnsi="Times New Roman" w:cs="Times New Roman"/>
          <w:sz w:val="24"/>
          <w:szCs w:val="24"/>
          <w:lang w:val="en-GB"/>
        </w:rPr>
        <w:t xml:space="preserve"> </w:t>
      </w:r>
    </w:p>
    <w:p w14:paraId="631D64BE" w14:textId="0AAE0A69" w:rsidR="007F409F" w:rsidRPr="005D150C" w:rsidRDefault="007F409F" w:rsidP="007F409F">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In the global context, the EU needs to define the position it wants to take in terms of food production, taking into account the protection of natural resources and the environment, while respecting the differences between the north and the south of the EU.</w:t>
      </w:r>
    </w:p>
    <w:p w14:paraId="01D91B76" w14:textId="1C1A55CB" w:rsidR="007F409F" w:rsidRPr="005D150C" w:rsidRDefault="007F409F" w:rsidP="007F409F">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 xml:space="preserve">The demographic crisis in rural areas </w:t>
      </w:r>
      <w:r w:rsidR="00797D23">
        <w:rPr>
          <w:rFonts w:ascii="Times New Roman" w:hAnsi="Times New Roman" w:cs="Times New Roman"/>
          <w:sz w:val="24"/>
          <w:szCs w:val="24"/>
          <w:lang w:val="en-GB"/>
        </w:rPr>
        <w:t>entails</w:t>
      </w:r>
      <w:r w:rsidRPr="005D150C">
        <w:rPr>
          <w:rFonts w:ascii="Times New Roman" w:hAnsi="Times New Roman" w:cs="Times New Roman"/>
          <w:sz w:val="24"/>
          <w:szCs w:val="24"/>
          <w:lang w:val="en-GB"/>
        </w:rPr>
        <w:t xml:space="preserve"> labour shortage. </w:t>
      </w:r>
      <w:r w:rsidR="00C35DB6">
        <w:rPr>
          <w:rFonts w:ascii="Times New Roman" w:hAnsi="Times New Roman" w:cs="Times New Roman"/>
          <w:sz w:val="24"/>
          <w:szCs w:val="24"/>
          <w:lang w:val="en-GB"/>
        </w:rPr>
        <w:t>T</w:t>
      </w:r>
      <w:r w:rsidRPr="005D150C">
        <w:rPr>
          <w:rFonts w:ascii="Times New Roman" w:hAnsi="Times New Roman" w:cs="Times New Roman"/>
          <w:sz w:val="24"/>
          <w:szCs w:val="24"/>
          <w:lang w:val="en-GB"/>
        </w:rPr>
        <w:t>he concentration of agricultural land in the hands of a small number of large-scale agricultural producers</w:t>
      </w:r>
      <w:r w:rsidR="00C35DB6">
        <w:rPr>
          <w:rFonts w:ascii="Times New Roman" w:hAnsi="Times New Roman" w:cs="Times New Roman"/>
          <w:sz w:val="24"/>
          <w:szCs w:val="24"/>
          <w:lang w:val="en-GB"/>
        </w:rPr>
        <w:t xml:space="preserve"> exerts additional pressure</w:t>
      </w:r>
      <w:r w:rsidRPr="005D150C">
        <w:rPr>
          <w:rFonts w:ascii="Times New Roman" w:hAnsi="Times New Roman" w:cs="Times New Roman"/>
          <w:sz w:val="24"/>
          <w:szCs w:val="24"/>
          <w:lang w:val="en-GB"/>
        </w:rPr>
        <w:t xml:space="preserve">, significantly </w:t>
      </w:r>
      <w:r w:rsidR="00797D23">
        <w:rPr>
          <w:rFonts w:ascii="Times New Roman" w:hAnsi="Times New Roman" w:cs="Times New Roman"/>
          <w:sz w:val="24"/>
          <w:szCs w:val="24"/>
          <w:lang w:val="en-GB"/>
        </w:rPr>
        <w:t xml:space="preserve">reducing </w:t>
      </w:r>
      <w:r w:rsidRPr="005D150C">
        <w:rPr>
          <w:rFonts w:ascii="Times New Roman" w:hAnsi="Times New Roman" w:cs="Times New Roman"/>
          <w:sz w:val="24"/>
          <w:szCs w:val="24"/>
          <w:lang w:val="en-GB"/>
        </w:rPr>
        <w:t xml:space="preserve">the attractiveness of </w:t>
      </w:r>
      <w:r w:rsidR="00797D23">
        <w:rPr>
          <w:rFonts w:ascii="Times New Roman" w:hAnsi="Times New Roman" w:cs="Times New Roman"/>
          <w:sz w:val="24"/>
          <w:szCs w:val="24"/>
          <w:lang w:val="en-GB"/>
        </w:rPr>
        <w:t>rural</w:t>
      </w:r>
      <w:r w:rsidRPr="005D150C">
        <w:rPr>
          <w:rFonts w:ascii="Times New Roman" w:hAnsi="Times New Roman" w:cs="Times New Roman"/>
          <w:sz w:val="24"/>
          <w:szCs w:val="24"/>
          <w:lang w:val="en-GB"/>
        </w:rPr>
        <w:t xml:space="preserve"> areas for living and working.</w:t>
      </w:r>
    </w:p>
    <w:p w14:paraId="5E955479" w14:textId="2FA56051" w:rsidR="007F409F" w:rsidRPr="005D150C" w:rsidRDefault="007F409F" w:rsidP="007F409F">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 xml:space="preserve">All </w:t>
      </w:r>
      <w:r w:rsidR="00F40FE2" w:rsidRPr="005D150C">
        <w:rPr>
          <w:rFonts w:ascii="Times New Roman" w:hAnsi="Times New Roman" w:cs="Times New Roman"/>
          <w:sz w:val="24"/>
          <w:szCs w:val="24"/>
          <w:lang w:val="en-GB"/>
        </w:rPr>
        <w:t>the</w:t>
      </w:r>
      <w:r w:rsidRPr="005D150C">
        <w:rPr>
          <w:rFonts w:ascii="Times New Roman" w:hAnsi="Times New Roman" w:cs="Times New Roman"/>
          <w:sz w:val="24"/>
          <w:szCs w:val="24"/>
          <w:lang w:val="en-GB"/>
        </w:rPr>
        <w:t xml:space="preserve"> initiatives</w:t>
      </w:r>
      <w:r w:rsidR="00F40FE2" w:rsidRPr="005D150C">
        <w:rPr>
          <w:rFonts w:ascii="Times New Roman" w:hAnsi="Times New Roman" w:cs="Times New Roman"/>
          <w:sz w:val="24"/>
          <w:szCs w:val="24"/>
          <w:lang w:val="en-GB"/>
        </w:rPr>
        <w:t xml:space="preserve"> on the part of the Commission</w:t>
      </w:r>
      <w:r w:rsidRPr="005D150C">
        <w:rPr>
          <w:rFonts w:ascii="Times New Roman" w:hAnsi="Times New Roman" w:cs="Times New Roman"/>
          <w:sz w:val="24"/>
          <w:szCs w:val="24"/>
          <w:lang w:val="en-GB"/>
        </w:rPr>
        <w:t xml:space="preserve"> that will </w:t>
      </w:r>
      <w:r w:rsidR="00F40FE2" w:rsidRPr="005D150C">
        <w:rPr>
          <w:rFonts w:ascii="Times New Roman" w:hAnsi="Times New Roman" w:cs="Times New Roman"/>
          <w:sz w:val="24"/>
          <w:szCs w:val="24"/>
          <w:lang w:val="en-GB"/>
        </w:rPr>
        <w:t>help reduce</w:t>
      </w:r>
      <w:r w:rsidRPr="005D150C">
        <w:rPr>
          <w:rFonts w:ascii="Times New Roman" w:hAnsi="Times New Roman" w:cs="Times New Roman"/>
          <w:sz w:val="24"/>
          <w:szCs w:val="24"/>
          <w:lang w:val="en-GB"/>
        </w:rPr>
        <w:t xml:space="preserve"> inflationary pressure on agricultural production are welcomed. </w:t>
      </w:r>
      <w:r w:rsidR="00F40FE2" w:rsidRPr="005D150C">
        <w:rPr>
          <w:rFonts w:ascii="Times New Roman" w:hAnsi="Times New Roman" w:cs="Times New Roman"/>
          <w:sz w:val="24"/>
          <w:szCs w:val="24"/>
          <w:lang w:val="en-GB"/>
        </w:rPr>
        <w:t>T</w:t>
      </w:r>
      <w:r w:rsidRPr="005D150C">
        <w:rPr>
          <w:rFonts w:ascii="Times New Roman" w:hAnsi="Times New Roman" w:cs="Times New Roman"/>
          <w:sz w:val="24"/>
          <w:szCs w:val="24"/>
          <w:lang w:val="en-GB"/>
        </w:rPr>
        <w:t>he importance of mid-term review</w:t>
      </w:r>
      <w:r w:rsidR="00F40FE2" w:rsidRPr="005D150C">
        <w:rPr>
          <w:rFonts w:ascii="Times New Roman" w:hAnsi="Times New Roman" w:cs="Times New Roman"/>
          <w:sz w:val="24"/>
          <w:szCs w:val="24"/>
          <w:lang w:val="en-GB"/>
        </w:rPr>
        <w:t>s</w:t>
      </w:r>
      <w:r w:rsidRPr="005D150C">
        <w:rPr>
          <w:rFonts w:ascii="Times New Roman" w:hAnsi="Times New Roman" w:cs="Times New Roman"/>
          <w:sz w:val="24"/>
          <w:szCs w:val="24"/>
          <w:lang w:val="en-GB"/>
        </w:rPr>
        <w:t xml:space="preserve"> was highlighted</w:t>
      </w:r>
      <w:r w:rsidR="00F40FE2" w:rsidRPr="005D150C">
        <w:rPr>
          <w:rFonts w:ascii="Times New Roman" w:hAnsi="Times New Roman" w:cs="Times New Roman"/>
          <w:sz w:val="24"/>
          <w:szCs w:val="24"/>
          <w:lang w:val="en-GB"/>
        </w:rPr>
        <w:t xml:space="preserve"> in that sense</w:t>
      </w:r>
      <w:r w:rsidRPr="005D150C">
        <w:rPr>
          <w:rFonts w:ascii="Times New Roman" w:hAnsi="Times New Roman" w:cs="Times New Roman"/>
          <w:sz w:val="24"/>
          <w:szCs w:val="24"/>
          <w:lang w:val="en-GB"/>
        </w:rPr>
        <w:t>.</w:t>
      </w:r>
    </w:p>
    <w:p w14:paraId="21D68C16" w14:textId="2CBBF1D2" w:rsidR="007F409F" w:rsidRPr="005D150C" w:rsidRDefault="007F409F" w:rsidP="007F409F">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 xml:space="preserve">It is necessary to ensure an adequate response to the underinvestment </w:t>
      </w:r>
      <w:r w:rsidR="00F40FE2" w:rsidRPr="005D150C">
        <w:rPr>
          <w:rFonts w:ascii="Times New Roman" w:hAnsi="Times New Roman" w:cs="Times New Roman"/>
          <w:sz w:val="24"/>
          <w:szCs w:val="24"/>
          <w:lang w:val="en-GB"/>
        </w:rPr>
        <w:t>in</w:t>
      </w:r>
      <w:r w:rsidRPr="005D150C">
        <w:rPr>
          <w:rFonts w:ascii="Times New Roman" w:hAnsi="Times New Roman" w:cs="Times New Roman"/>
          <w:sz w:val="24"/>
          <w:szCs w:val="24"/>
          <w:lang w:val="en-GB"/>
        </w:rPr>
        <w:t xml:space="preserve"> some member states</w:t>
      </w:r>
      <w:r w:rsidR="00797D23">
        <w:rPr>
          <w:rFonts w:ascii="Times New Roman" w:hAnsi="Times New Roman" w:cs="Times New Roman"/>
          <w:sz w:val="24"/>
          <w:szCs w:val="24"/>
          <w:lang w:val="en-GB"/>
        </w:rPr>
        <w:t>’</w:t>
      </w:r>
      <w:r w:rsidR="00797D23" w:rsidRPr="00797D23">
        <w:rPr>
          <w:rFonts w:ascii="Times New Roman" w:hAnsi="Times New Roman" w:cs="Times New Roman"/>
          <w:sz w:val="24"/>
          <w:szCs w:val="24"/>
          <w:lang w:val="en-GB"/>
        </w:rPr>
        <w:t xml:space="preserve"> agricultural sector</w:t>
      </w:r>
      <w:r w:rsidR="00797D23">
        <w:rPr>
          <w:rFonts w:ascii="Times New Roman" w:hAnsi="Times New Roman" w:cs="Times New Roman"/>
          <w:sz w:val="24"/>
          <w:szCs w:val="24"/>
          <w:lang w:val="en-GB"/>
        </w:rPr>
        <w:t>s</w:t>
      </w:r>
      <w:r w:rsidRPr="005D150C">
        <w:rPr>
          <w:rFonts w:ascii="Times New Roman" w:hAnsi="Times New Roman" w:cs="Times New Roman"/>
          <w:sz w:val="24"/>
          <w:szCs w:val="24"/>
          <w:lang w:val="en-GB"/>
        </w:rPr>
        <w:t xml:space="preserve">, which is </w:t>
      </w:r>
      <w:r w:rsidR="00797D23">
        <w:rPr>
          <w:rFonts w:ascii="Times New Roman" w:hAnsi="Times New Roman" w:cs="Times New Roman"/>
          <w:sz w:val="24"/>
          <w:szCs w:val="24"/>
          <w:lang w:val="en-GB"/>
        </w:rPr>
        <w:t>due</w:t>
      </w:r>
      <w:r w:rsidRPr="005D150C">
        <w:rPr>
          <w:rFonts w:ascii="Times New Roman" w:hAnsi="Times New Roman" w:cs="Times New Roman"/>
          <w:sz w:val="24"/>
          <w:szCs w:val="24"/>
          <w:lang w:val="en-GB"/>
        </w:rPr>
        <w:t xml:space="preserve"> </w:t>
      </w:r>
      <w:r w:rsidR="00797D23">
        <w:rPr>
          <w:rFonts w:ascii="Times New Roman" w:hAnsi="Times New Roman" w:cs="Times New Roman"/>
          <w:sz w:val="24"/>
          <w:szCs w:val="24"/>
          <w:lang w:val="en-GB"/>
        </w:rPr>
        <w:t>to</w:t>
      </w:r>
      <w:r w:rsidRPr="005D150C">
        <w:rPr>
          <w:rFonts w:ascii="Times New Roman" w:hAnsi="Times New Roman" w:cs="Times New Roman"/>
          <w:sz w:val="24"/>
          <w:szCs w:val="24"/>
          <w:lang w:val="en-GB"/>
        </w:rPr>
        <w:t xml:space="preserve"> a shorter period of use of European funds, </w:t>
      </w:r>
      <w:r w:rsidR="00F40FE2" w:rsidRPr="005D150C">
        <w:rPr>
          <w:rFonts w:ascii="Times New Roman" w:hAnsi="Times New Roman" w:cs="Times New Roman"/>
          <w:sz w:val="24"/>
          <w:szCs w:val="24"/>
          <w:lang w:val="en-GB"/>
        </w:rPr>
        <w:t xml:space="preserve">and </w:t>
      </w:r>
      <w:r w:rsidRPr="005D150C">
        <w:rPr>
          <w:rFonts w:ascii="Times New Roman" w:hAnsi="Times New Roman" w:cs="Times New Roman"/>
          <w:sz w:val="24"/>
          <w:szCs w:val="24"/>
          <w:lang w:val="en-GB"/>
        </w:rPr>
        <w:t>w</w:t>
      </w:r>
      <w:r w:rsidR="00797D23">
        <w:rPr>
          <w:rFonts w:ascii="Times New Roman" w:hAnsi="Times New Roman" w:cs="Times New Roman"/>
          <w:sz w:val="24"/>
          <w:szCs w:val="24"/>
          <w:lang w:val="en-GB"/>
        </w:rPr>
        <w:t>hich significantly affects these</w:t>
      </w:r>
      <w:r w:rsidRPr="005D150C">
        <w:rPr>
          <w:rFonts w:ascii="Times New Roman" w:hAnsi="Times New Roman" w:cs="Times New Roman"/>
          <w:sz w:val="24"/>
          <w:szCs w:val="24"/>
          <w:lang w:val="en-GB"/>
        </w:rPr>
        <w:t xml:space="preserve"> market</w:t>
      </w:r>
      <w:r w:rsidR="00797D23">
        <w:rPr>
          <w:rFonts w:ascii="Times New Roman" w:hAnsi="Times New Roman" w:cs="Times New Roman"/>
          <w:sz w:val="24"/>
          <w:szCs w:val="24"/>
          <w:lang w:val="en-GB"/>
        </w:rPr>
        <w:t>s’</w:t>
      </w:r>
      <w:r w:rsidRPr="005D150C">
        <w:rPr>
          <w:rFonts w:ascii="Times New Roman" w:hAnsi="Times New Roman" w:cs="Times New Roman"/>
          <w:sz w:val="24"/>
          <w:szCs w:val="24"/>
          <w:lang w:val="en-GB"/>
        </w:rPr>
        <w:t xml:space="preserve"> competitiveness.</w:t>
      </w:r>
    </w:p>
    <w:p w14:paraId="3EC8F192" w14:textId="64E5E2A2" w:rsidR="007F409F" w:rsidRPr="005D150C" w:rsidRDefault="007F409F" w:rsidP="007F409F">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 xml:space="preserve">The application of new techniques and technologies requires a stronger involvement </w:t>
      </w:r>
      <w:r w:rsidR="00F40FE2" w:rsidRPr="005D150C">
        <w:rPr>
          <w:rFonts w:ascii="Times New Roman" w:hAnsi="Times New Roman" w:cs="Times New Roman"/>
          <w:sz w:val="24"/>
          <w:szCs w:val="24"/>
          <w:lang w:val="en-GB"/>
        </w:rPr>
        <w:t xml:space="preserve">on the part </w:t>
      </w:r>
      <w:r w:rsidRPr="005D150C">
        <w:rPr>
          <w:rFonts w:ascii="Times New Roman" w:hAnsi="Times New Roman" w:cs="Times New Roman"/>
          <w:sz w:val="24"/>
          <w:szCs w:val="24"/>
          <w:lang w:val="en-GB"/>
        </w:rPr>
        <w:t>of the academic community in the processes of making</w:t>
      </w:r>
      <w:r w:rsidR="00F40FE2" w:rsidRPr="005D150C">
        <w:rPr>
          <w:rFonts w:ascii="Times New Roman" w:hAnsi="Times New Roman" w:cs="Times New Roman"/>
          <w:sz w:val="24"/>
          <w:szCs w:val="24"/>
          <w:lang w:val="en-GB"/>
        </w:rPr>
        <w:t>,</w:t>
      </w:r>
      <w:r w:rsidRPr="005D150C">
        <w:rPr>
          <w:rFonts w:ascii="Times New Roman" w:hAnsi="Times New Roman" w:cs="Times New Roman"/>
          <w:sz w:val="24"/>
          <w:szCs w:val="24"/>
          <w:lang w:val="en-GB"/>
        </w:rPr>
        <w:t xml:space="preserve"> adopting</w:t>
      </w:r>
      <w:r w:rsidR="00F40FE2" w:rsidRPr="005D150C">
        <w:rPr>
          <w:rFonts w:ascii="Times New Roman" w:hAnsi="Times New Roman" w:cs="Times New Roman"/>
          <w:sz w:val="24"/>
          <w:szCs w:val="24"/>
          <w:lang w:val="en-GB"/>
        </w:rPr>
        <w:t xml:space="preserve"> and </w:t>
      </w:r>
      <w:r w:rsidR="00186E7B">
        <w:rPr>
          <w:rFonts w:ascii="Times New Roman" w:hAnsi="Times New Roman" w:cs="Times New Roman"/>
          <w:sz w:val="24"/>
          <w:szCs w:val="24"/>
          <w:lang w:val="en-GB"/>
        </w:rPr>
        <w:t>assessing</w:t>
      </w:r>
      <w:r w:rsidR="00F40FE2" w:rsidRPr="005D150C">
        <w:rPr>
          <w:rFonts w:ascii="Times New Roman" w:hAnsi="Times New Roman" w:cs="Times New Roman"/>
          <w:sz w:val="24"/>
          <w:szCs w:val="24"/>
          <w:lang w:val="en-GB"/>
        </w:rPr>
        <w:t xml:space="preserve"> the</w:t>
      </w:r>
      <w:r w:rsidRPr="005D150C">
        <w:rPr>
          <w:rFonts w:ascii="Times New Roman" w:hAnsi="Times New Roman" w:cs="Times New Roman"/>
          <w:sz w:val="24"/>
          <w:szCs w:val="24"/>
          <w:lang w:val="en-GB"/>
        </w:rPr>
        <w:t xml:space="preserve"> policies</w:t>
      </w:r>
      <w:r w:rsidR="00F40FE2" w:rsidRPr="005D150C">
        <w:rPr>
          <w:rFonts w:ascii="Times New Roman" w:hAnsi="Times New Roman" w:cs="Times New Roman"/>
          <w:sz w:val="24"/>
          <w:szCs w:val="24"/>
          <w:lang w:val="en-GB"/>
        </w:rPr>
        <w:t xml:space="preserve"> as well as in</w:t>
      </w:r>
      <w:r w:rsidRPr="005D150C">
        <w:rPr>
          <w:rFonts w:ascii="Times New Roman" w:hAnsi="Times New Roman" w:cs="Times New Roman"/>
          <w:sz w:val="24"/>
          <w:szCs w:val="24"/>
          <w:lang w:val="en-GB"/>
        </w:rPr>
        <w:t xml:space="preserve"> </w:t>
      </w:r>
      <w:r w:rsidR="00186E7B">
        <w:rPr>
          <w:rFonts w:ascii="Times New Roman" w:hAnsi="Times New Roman" w:cs="Times New Roman"/>
          <w:sz w:val="24"/>
          <w:szCs w:val="24"/>
          <w:lang w:val="en-GB"/>
        </w:rPr>
        <w:t>knowledge</w:t>
      </w:r>
      <w:r w:rsidRPr="005D150C">
        <w:rPr>
          <w:rFonts w:ascii="Times New Roman" w:hAnsi="Times New Roman" w:cs="Times New Roman"/>
          <w:sz w:val="24"/>
          <w:szCs w:val="24"/>
          <w:lang w:val="en-GB"/>
        </w:rPr>
        <w:t xml:space="preserve"> transfer and </w:t>
      </w:r>
      <w:r w:rsidR="00F40FE2" w:rsidRPr="005D150C">
        <w:rPr>
          <w:rFonts w:ascii="Times New Roman" w:hAnsi="Times New Roman" w:cs="Times New Roman"/>
          <w:sz w:val="24"/>
          <w:szCs w:val="24"/>
          <w:lang w:val="en-GB"/>
        </w:rPr>
        <w:t xml:space="preserve">providing </w:t>
      </w:r>
      <w:r w:rsidR="00186E7B">
        <w:rPr>
          <w:rFonts w:ascii="Times New Roman" w:hAnsi="Times New Roman" w:cs="Times New Roman"/>
          <w:sz w:val="24"/>
          <w:szCs w:val="24"/>
          <w:lang w:val="en-GB"/>
        </w:rPr>
        <w:t>training</w:t>
      </w:r>
      <w:r w:rsidRPr="005D150C">
        <w:rPr>
          <w:rFonts w:ascii="Times New Roman" w:hAnsi="Times New Roman" w:cs="Times New Roman"/>
          <w:sz w:val="24"/>
          <w:szCs w:val="24"/>
          <w:lang w:val="en-GB"/>
        </w:rPr>
        <w:t xml:space="preserve"> </w:t>
      </w:r>
      <w:r w:rsidR="00F40FE2" w:rsidRPr="005D150C">
        <w:rPr>
          <w:rFonts w:ascii="Times New Roman" w:hAnsi="Times New Roman" w:cs="Times New Roman"/>
          <w:sz w:val="24"/>
          <w:szCs w:val="24"/>
          <w:lang w:val="en-GB"/>
        </w:rPr>
        <w:t>to</w:t>
      </w:r>
      <w:r w:rsidRPr="005D150C">
        <w:rPr>
          <w:rFonts w:ascii="Times New Roman" w:hAnsi="Times New Roman" w:cs="Times New Roman"/>
          <w:sz w:val="24"/>
          <w:szCs w:val="24"/>
          <w:lang w:val="en-GB"/>
        </w:rPr>
        <w:t xml:space="preserve"> farmers.</w:t>
      </w:r>
    </w:p>
    <w:p w14:paraId="799CC8B2" w14:textId="6BD33B35" w:rsidR="007F409F" w:rsidRPr="005D150C" w:rsidRDefault="007F409F" w:rsidP="007F409F">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 xml:space="preserve">It is necessary to establish standards related to the application of artificial intelligence in agriculture in order to clearly define the way of managing and using </w:t>
      </w:r>
      <w:r w:rsidR="00F40FE2" w:rsidRPr="005D150C">
        <w:rPr>
          <w:rFonts w:ascii="Times New Roman" w:hAnsi="Times New Roman" w:cs="Times New Roman"/>
          <w:sz w:val="24"/>
          <w:szCs w:val="24"/>
          <w:lang w:val="en-GB"/>
        </w:rPr>
        <w:t>AI</w:t>
      </w:r>
      <w:r w:rsidRPr="005D150C">
        <w:rPr>
          <w:rFonts w:ascii="Times New Roman" w:hAnsi="Times New Roman" w:cs="Times New Roman"/>
          <w:sz w:val="24"/>
          <w:szCs w:val="24"/>
          <w:lang w:val="en-GB"/>
        </w:rPr>
        <w:t xml:space="preserve"> in the future.</w:t>
      </w:r>
    </w:p>
    <w:p w14:paraId="61316220" w14:textId="681E8D4F" w:rsidR="00F40FE2" w:rsidRPr="005D150C" w:rsidRDefault="00F40FE2" w:rsidP="005C1AA6">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The Commission proposed a revision of the MFF</w:t>
      </w:r>
      <w:r w:rsidR="00876752" w:rsidRPr="005D150C">
        <w:rPr>
          <w:rFonts w:ascii="Times New Roman" w:hAnsi="Times New Roman" w:cs="Times New Roman"/>
          <w:sz w:val="24"/>
          <w:szCs w:val="24"/>
          <w:lang w:val="en-GB"/>
        </w:rPr>
        <w:t xml:space="preserve"> regarding</w:t>
      </w:r>
      <w:r w:rsidRPr="005D150C">
        <w:rPr>
          <w:rFonts w:ascii="Times New Roman" w:hAnsi="Times New Roman" w:cs="Times New Roman"/>
          <w:sz w:val="24"/>
          <w:szCs w:val="24"/>
          <w:lang w:val="en-GB"/>
        </w:rPr>
        <w:t xml:space="preserve"> the funds affected by the war in Ukraine, answered </w:t>
      </w:r>
      <w:r w:rsidRPr="005D150C">
        <w:rPr>
          <w:rFonts w:ascii="Times New Roman" w:hAnsi="Times New Roman" w:cs="Times New Roman"/>
          <w:b/>
          <w:sz w:val="24"/>
          <w:szCs w:val="24"/>
          <w:lang w:val="en-GB"/>
        </w:rPr>
        <w:t>BURTSCHER</w:t>
      </w:r>
      <w:r w:rsidRPr="005D150C">
        <w:rPr>
          <w:rFonts w:ascii="Times New Roman" w:hAnsi="Times New Roman" w:cs="Times New Roman"/>
          <w:sz w:val="24"/>
          <w:szCs w:val="24"/>
          <w:lang w:val="en-GB"/>
        </w:rPr>
        <w:t xml:space="preserve">. When it comes to income support, it is important to </w:t>
      </w:r>
      <w:r w:rsidRPr="005D150C">
        <w:rPr>
          <w:rFonts w:ascii="Times New Roman" w:hAnsi="Times New Roman" w:cs="Times New Roman"/>
          <w:sz w:val="24"/>
          <w:szCs w:val="24"/>
          <w:lang w:val="en-GB"/>
        </w:rPr>
        <w:lastRenderedPageBreak/>
        <w:t xml:space="preserve">recognize the services </w:t>
      </w:r>
      <w:r w:rsidR="00876752" w:rsidRPr="005D150C">
        <w:rPr>
          <w:rFonts w:ascii="Times New Roman" w:hAnsi="Times New Roman" w:cs="Times New Roman"/>
          <w:sz w:val="24"/>
          <w:szCs w:val="24"/>
          <w:lang w:val="en-GB"/>
        </w:rPr>
        <w:t>farmers</w:t>
      </w:r>
      <w:r w:rsidR="00186E7B">
        <w:rPr>
          <w:rFonts w:ascii="Times New Roman" w:hAnsi="Times New Roman" w:cs="Times New Roman"/>
          <w:sz w:val="24"/>
          <w:szCs w:val="24"/>
          <w:lang w:val="en-GB"/>
        </w:rPr>
        <w:t xml:space="preserve"> provide</w:t>
      </w:r>
      <w:r w:rsidR="00876752" w:rsidRPr="005D150C">
        <w:rPr>
          <w:rFonts w:ascii="Times New Roman" w:hAnsi="Times New Roman" w:cs="Times New Roman"/>
          <w:sz w:val="24"/>
          <w:szCs w:val="24"/>
          <w:lang w:val="en-GB"/>
        </w:rPr>
        <w:t xml:space="preserve"> besides food production.</w:t>
      </w:r>
      <w:r w:rsidRPr="005D150C">
        <w:rPr>
          <w:rFonts w:ascii="Times New Roman" w:hAnsi="Times New Roman" w:cs="Times New Roman"/>
          <w:sz w:val="24"/>
          <w:szCs w:val="24"/>
          <w:lang w:val="en-GB"/>
        </w:rPr>
        <w:t xml:space="preserve"> </w:t>
      </w:r>
      <w:r w:rsidR="00876752" w:rsidRPr="005D150C">
        <w:rPr>
          <w:rFonts w:ascii="Times New Roman" w:hAnsi="Times New Roman" w:cs="Times New Roman"/>
          <w:sz w:val="24"/>
          <w:szCs w:val="24"/>
          <w:lang w:val="en-GB"/>
        </w:rPr>
        <w:t>This</w:t>
      </w:r>
      <w:r w:rsidRPr="005D150C">
        <w:rPr>
          <w:rFonts w:ascii="Times New Roman" w:hAnsi="Times New Roman" w:cs="Times New Roman"/>
          <w:sz w:val="24"/>
          <w:szCs w:val="24"/>
          <w:lang w:val="en-GB"/>
        </w:rPr>
        <w:t xml:space="preserve"> will be </w:t>
      </w:r>
      <w:r w:rsidR="00186E7B">
        <w:rPr>
          <w:rFonts w:ascii="Times New Roman" w:hAnsi="Times New Roman" w:cs="Times New Roman"/>
          <w:sz w:val="24"/>
          <w:szCs w:val="24"/>
          <w:lang w:val="en-GB"/>
        </w:rPr>
        <w:t>crucial</w:t>
      </w:r>
      <w:r w:rsidRPr="005D150C">
        <w:rPr>
          <w:rFonts w:ascii="Times New Roman" w:hAnsi="Times New Roman" w:cs="Times New Roman"/>
          <w:sz w:val="24"/>
          <w:szCs w:val="24"/>
          <w:lang w:val="en-GB"/>
        </w:rPr>
        <w:t xml:space="preserve"> in the future consideration of the CAP. In addition to the existing ones, it is possible to envisage other ways of administrative controls, it is up to the member states to propose them, </w:t>
      </w:r>
      <w:r w:rsidR="00186E7B">
        <w:rPr>
          <w:rFonts w:ascii="Times New Roman" w:hAnsi="Times New Roman" w:cs="Times New Roman"/>
          <w:sz w:val="24"/>
          <w:szCs w:val="24"/>
          <w:lang w:val="en-GB"/>
        </w:rPr>
        <w:t>knowing that</w:t>
      </w:r>
      <w:r w:rsidRPr="005D150C">
        <w:rPr>
          <w:rFonts w:ascii="Times New Roman" w:hAnsi="Times New Roman" w:cs="Times New Roman"/>
          <w:sz w:val="24"/>
          <w:szCs w:val="24"/>
          <w:lang w:val="en-GB"/>
        </w:rPr>
        <w:t xml:space="preserve"> the targeted granting of </w:t>
      </w:r>
      <w:r w:rsidR="00876752" w:rsidRPr="005D150C">
        <w:rPr>
          <w:rFonts w:ascii="Times New Roman" w:hAnsi="Times New Roman" w:cs="Times New Roman"/>
          <w:sz w:val="24"/>
          <w:szCs w:val="24"/>
          <w:lang w:val="en-GB"/>
        </w:rPr>
        <w:t>support</w:t>
      </w:r>
      <w:r w:rsidRPr="005D150C">
        <w:rPr>
          <w:rFonts w:ascii="Times New Roman" w:hAnsi="Times New Roman" w:cs="Times New Roman"/>
          <w:sz w:val="24"/>
          <w:szCs w:val="24"/>
          <w:lang w:val="en-GB"/>
        </w:rPr>
        <w:t xml:space="preserve"> enables better control of </w:t>
      </w:r>
      <w:r w:rsidR="00876752" w:rsidRPr="005D150C">
        <w:rPr>
          <w:rFonts w:ascii="Times New Roman" w:hAnsi="Times New Roman" w:cs="Times New Roman"/>
          <w:sz w:val="24"/>
          <w:szCs w:val="24"/>
          <w:lang w:val="en-GB"/>
        </w:rPr>
        <w:t>how they are spent</w:t>
      </w:r>
      <w:r w:rsidRPr="005D150C">
        <w:rPr>
          <w:rFonts w:ascii="Times New Roman" w:hAnsi="Times New Roman" w:cs="Times New Roman"/>
          <w:sz w:val="24"/>
          <w:szCs w:val="24"/>
          <w:lang w:val="en-GB"/>
        </w:rPr>
        <w:t>. The</w:t>
      </w:r>
      <w:r w:rsidR="00186E7B">
        <w:rPr>
          <w:rFonts w:ascii="Times New Roman" w:hAnsi="Times New Roman" w:cs="Times New Roman"/>
          <w:sz w:val="24"/>
          <w:szCs w:val="24"/>
          <w:lang w:val="en-GB"/>
        </w:rPr>
        <w:t xml:space="preserve"> EU’s</w:t>
      </w:r>
      <w:r w:rsidRPr="005D150C">
        <w:rPr>
          <w:rFonts w:ascii="Times New Roman" w:hAnsi="Times New Roman" w:cs="Times New Roman"/>
          <w:sz w:val="24"/>
          <w:szCs w:val="24"/>
          <w:lang w:val="en-GB"/>
        </w:rPr>
        <w:t xml:space="preserve"> goal is to guarantee </w:t>
      </w:r>
      <w:r w:rsidR="00B51D96" w:rsidRPr="005D150C">
        <w:rPr>
          <w:rFonts w:ascii="Times New Roman" w:hAnsi="Times New Roman" w:cs="Times New Roman"/>
          <w:sz w:val="24"/>
          <w:szCs w:val="24"/>
          <w:lang w:val="en-GB"/>
        </w:rPr>
        <w:t>food</w:t>
      </w:r>
      <w:r w:rsidRPr="005D150C">
        <w:rPr>
          <w:rFonts w:ascii="Times New Roman" w:hAnsi="Times New Roman" w:cs="Times New Roman"/>
          <w:sz w:val="24"/>
          <w:szCs w:val="24"/>
          <w:lang w:val="en-GB"/>
        </w:rPr>
        <w:t xml:space="preserve"> security, so in this sense, </w:t>
      </w:r>
      <w:r w:rsidR="00186E7B">
        <w:rPr>
          <w:rFonts w:ascii="Times New Roman" w:hAnsi="Times New Roman" w:cs="Times New Roman"/>
          <w:sz w:val="24"/>
          <w:szCs w:val="24"/>
          <w:lang w:val="en-GB"/>
        </w:rPr>
        <w:t xml:space="preserve">it is important that all the factors that contribute to food security are </w:t>
      </w:r>
      <w:r w:rsidRPr="005D150C">
        <w:rPr>
          <w:rFonts w:ascii="Times New Roman" w:hAnsi="Times New Roman" w:cs="Times New Roman"/>
          <w:sz w:val="24"/>
          <w:szCs w:val="24"/>
          <w:lang w:val="en-GB"/>
        </w:rPr>
        <w:t>complementary, while respecting national food autonomy. The future of agriculture will be determined by the climate</w:t>
      </w:r>
      <w:r w:rsidR="00F85438" w:rsidRPr="005D150C">
        <w:rPr>
          <w:rFonts w:ascii="Times New Roman" w:hAnsi="Times New Roman" w:cs="Times New Roman"/>
          <w:sz w:val="24"/>
          <w:szCs w:val="24"/>
          <w:lang w:val="en-GB"/>
        </w:rPr>
        <w:t>. Therefore, the</w:t>
      </w:r>
      <w:r w:rsidRPr="005D150C">
        <w:rPr>
          <w:rFonts w:ascii="Times New Roman" w:hAnsi="Times New Roman" w:cs="Times New Roman"/>
          <w:sz w:val="24"/>
          <w:szCs w:val="24"/>
          <w:lang w:val="en-GB"/>
        </w:rPr>
        <w:t xml:space="preserve"> society, f</w:t>
      </w:r>
      <w:r w:rsidR="00186E7B">
        <w:rPr>
          <w:rFonts w:ascii="Times New Roman" w:hAnsi="Times New Roman" w:cs="Times New Roman"/>
          <w:sz w:val="24"/>
          <w:szCs w:val="24"/>
          <w:lang w:val="en-GB"/>
        </w:rPr>
        <w:t>armers and the political system</w:t>
      </w:r>
      <w:r w:rsidRPr="005D150C">
        <w:rPr>
          <w:rFonts w:ascii="Times New Roman" w:hAnsi="Times New Roman" w:cs="Times New Roman"/>
          <w:sz w:val="24"/>
          <w:szCs w:val="24"/>
          <w:lang w:val="en-GB"/>
        </w:rPr>
        <w:t xml:space="preserve"> at all levels, will have to invest more in climate adaptation. He reminded </w:t>
      </w:r>
      <w:r w:rsidR="00F85438" w:rsidRPr="005D150C">
        <w:rPr>
          <w:rFonts w:ascii="Times New Roman" w:hAnsi="Times New Roman" w:cs="Times New Roman"/>
          <w:sz w:val="24"/>
          <w:szCs w:val="24"/>
          <w:lang w:val="en-GB"/>
        </w:rPr>
        <w:t>of the possibility of envisaging risk management</w:t>
      </w:r>
      <w:r w:rsidRPr="005D150C">
        <w:rPr>
          <w:rFonts w:ascii="Times New Roman" w:hAnsi="Times New Roman" w:cs="Times New Roman"/>
          <w:sz w:val="24"/>
          <w:szCs w:val="24"/>
          <w:lang w:val="en-GB"/>
        </w:rPr>
        <w:t xml:space="preserve"> measures </w:t>
      </w:r>
      <w:r w:rsidR="00F85438" w:rsidRPr="005D150C">
        <w:rPr>
          <w:rFonts w:ascii="Times New Roman" w:hAnsi="Times New Roman" w:cs="Times New Roman"/>
          <w:sz w:val="24"/>
          <w:szCs w:val="24"/>
          <w:lang w:val="en-GB"/>
        </w:rPr>
        <w:t>while creating</w:t>
      </w:r>
      <w:r w:rsidRPr="005D150C">
        <w:rPr>
          <w:rFonts w:ascii="Times New Roman" w:hAnsi="Times New Roman" w:cs="Times New Roman"/>
          <w:sz w:val="24"/>
          <w:szCs w:val="24"/>
          <w:lang w:val="en-GB"/>
        </w:rPr>
        <w:t xml:space="preserve"> national strategic plans, which no member state has yet used. To preserve agricultural production, it is necessary to rely on new production tec</w:t>
      </w:r>
      <w:r w:rsidR="003C1CC9">
        <w:rPr>
          <w:rFonts w:ascii="Times New Roman" w:hAnsi="Times New Roman" w:cs="Times New Roman"/>
          <w:sz w:val="24"/>
          <w:szCs w:val="24"/>
          <w:lang w:val="en-GB"/>
        </w:rPr>
        <w:t>hniques and technologies, digitali</w:t>
      </w:r>
      <w:r w:rsidRPr="005D150C">
        <w:rPr>
          <w:rFonts w:ascii="Times New Roman" w:hAnsi="Times New Roman" w:cs="Times New Roman"/>
          <w:sz w:val="24"/>
          <w:szCs w:val="24"/>
          <w:lang w:val="en-GB"/>
        </w:rPr>
        <w:t>zation and precise management in agriculture, wh</w:t>
      </w:r>
      <w:r w:rsidR="003C1CC9">
        <w:rPr>
          <w:rFonts w:ascii="Times New Roman" w:hAnsi="Times New Roman" w:cs="Times New Roman"/>
          <w:sz w:val="24"/>
          <w:szCs w:val="24"/>
          <w:lang w:val="en-GB"/>
        </w:rPr>
        <w:t xml:space="preserve">ich requires time, investments and </w:t>
      </w:r>
      <w:r w:rsidRPr="005D150C">
        <w:rPr>
          <w:rFonts w:ascii="Times New Roman" w:hAnsi="Times New Roman" w:cs="Times New Roman"/>
          <w:sz w:val="24"/>
          <w:szCs w:val="24"/>
          <w:lang w:val="en-GB"/>
        </w:rPr>
        <w:t xml:space="preserve">training </w:t>
      </w:r>
      <w:r w:rsidR="003C1CC9">
        <w:rPr>
          <w:rFonts w:ascii="Times New Roman" w:hAnsi="Times New Roman" w:cs="Times New Roman"/>
          <w:sz w:val="24"/>
          <w:szCs w:val="24"/>
          <w:lang w:val="en-GB"/>
        </w:rPr>
        <w:t>t</w:t>
      </w:r>
      <w:r w:rsidRPr="005D150C">
        <w:rPr>
          <w:rFonts w:ascii="Times New Roman" w:hAnsi="Times New Roman" w:cs="Times New Roman"/>
          <w:sz w:val="24"/>
          <w:szCs w:val="24"/>
          <w:lang w:val="en-GB"/>
        </w:rPr>
        <w:t>o acquire the necessary skills. Education and training of farmers are recognized in national strategic plans as an important factor.</w:t>
      </w:r>
    </w:p>
    <w:p w14:paraId="2D1302B0" w14:textId="15A8D312" w:rsidR="008C39AE" w:rsidRPr="005D150C" w:rsidRDefault="00F85438" w:rsidP="008C39AE">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 xml:space="preserve">At the second panel, </w:t>
      </w:r>
      <w:r w:rsidR="006C6073" w:rsidRPr="005D150C">
        <w:rPr>
          <w:rFonts w:ascii="Times New Roman" w:hAnsi="Times New Roman" w:cs="Times New Roman"/>
          <w:b/>
          <w:sz w:val="24"/>
          <w:szCs w:val="24"/>
          <w:lang w:val="en-GB"/>
        </w:rPr>
        <w:t>PETIR</w:t>
      </w:r>
      <w:r w:rsidR="006C6073" w:rsidRPr="005D150C">
        <w:rPr>
          <w:rFonts w:ascii="Times New Roman" w:hAnsi="Times New Roman" w:cs="Times New Roman"/>
          <w:sz w:val="24"/>
          <w:szCs w:val="24"/>
          <w:lang w:val="en-GB"/>
        </w:rPr>
        <w:t xml:space="preserve"> </w:t>
      </w:r>
      <w:r w:rsidRPr="005D150C">
        <w:rPr>
          <w:rFonts w:ascii="Times New Roman" w:hAnsi="Times New Roman" w:cs="Times New Roman"/>
          <w:sz w:val="24"/>
          <w:szCs w:val="24"/>
          <w:lang w:val="en-GB"/>
        </w:rPr>
        <w:t>presented the Declarati</w:t>
      </w:r>
      <w:r w:rsidR="003C1CC9">
        <w:rPr>
          <w:rFonts w:ascii="Times New Roman" w:hAnsi="Times New Roman" w:cs="Times New Roman"/>
          <w:sz w:val="24"/>
          <w:szCs w:val="24"/>
          <w:lang w:val="en-GB"/>
        </w:rPr>
        <w:t>on of the Croatian Parliament on</w:t>
      </w:r>
      <w:r w:rsidRPr="005D150C">
        <w:rPr>
          <w:rFonts w:ascii="Times New Roman" w:hAnsi="Times New Roman" w:cs="Times New Roman"/>
          <w:sz w:val="24"/>
          <w:szCs w:val="24"/>
          <w:lang w:val="en-GB"/>
        </w:rPr>
        <w:t xml:space="preserve"> the GMO-free Alps-Adriatic-Danube Region and invited all the European countries to follow</w:t>
      </w:r>
      <w:r w:rsidR="003C1CC9">
        <w:rPr>
          <w:rFonts w:ascii="Times New Roman" w:hAnsi="Times New Roman" w:cs="Times New Roman"/>
          <w:sz w:val="24"/>
          <w:szCs w:val="24"/>
          <w:lang w:val="en-GB"/>
        </w:rPr>
        <w:t xml:space="preserve"> in the footsteps of</w:t>
      </w:r>
      <w:r w:rsidRPr="005D150C">
        <w:rPr>
          <w:rFonts w:ascii="Times New Roman" w:hAnsi="Times New Roman" w:cs="Times New Roman"/>
          <w:sz w:val="24"/>
          <w:szCs w:val="24"/>
          <w:lang w:val="en-GB"/>
        </w:rPr>
        <w:t xml:space="preserve"> </w:t>
      </w:r>
      <w:r w:rsidR="003C1CC9">
        <w:rPr>
          <w:rFonts w:ascii="Times New Roman" w:hAnsi="Times New Roman" w:cs="Times New Roman"/>
          <w:sz w:val="24"/>
          <w:szCs w:val="24"/>
          <w:lang w:val="en-GB"/>
        </w:rPr>
        <w:t>Croatia</w:t>
      </w:r>
      <w:r w:rsidRPr="005D150C">
        <w:rPr>
          <w:rFonts w:ascii="Times New Roman" w:hAnsi="Times New Roman" w:cs="Times New Roman"/>
          <w:sz w:val="24"/>
          <w:szCs w:val="24"/>
          <w:lang w:val="en-GB"/>
        </w:rPr>
        <w:t xml:space="preserve"> and adopt the GMO-free approach</w:t>
      </w:r>
      <w:r w:rsidR="008C39AE" w:rsidRPr="005D150C">
        <w:rPr>
          <w:rFonts w:ascii="Times New Roman" w:hAnsi="Times New Roman" w:cs="Times New Roman"/>
          <w:sz w:val="24"/>
          <w:szCs w:val="24"/>
          <w:lang w:val="en-GB"/>
        </w:rPr>
        <w:t>. A discussion was held on the proposals for regulations on new genomic techniques (NGT</w:t>
      </w:r>
      <w:r w:rsidR="00A400BD" w:rsidRPr="005D150C">
        <w:rPr>
          <w:rFonts w:ascii="Times New Roman" w:hAnsi="Times New Roman" w:cs="Times New Roman"/>
          <w:sz w:val="24"/>
          <w:szCs w:val="24"/>
          <w:lang w:val="en-GB"/>
        </w:rPr>
        <w:t>s</w:t>
      </w:r>
      <w:r w:rsidR="008C39AE" w:rsidRPr="005D150C">
        <w:rPr>
          <w:rFonts w:ascii="Times New Roman" w:hAnsi="Times New Roman" w:cs="Times New Roman"/>
          <w:sz w:val="24"/>
          <w:szCs w:val="24"/>
          <w:lang w:val="en-GB"/>
        </w:rPr>
        <w:t>) and the production and trade of plant reproductive material.</w:t>
      </w:r>
    </w:p>
    <w:p w14:paraId="4D5AD9C7" w14:textId="6AD04FE5" w:rsidR="008C39AE" w:rsidRPr="005D150C" w:rsidRDefault="008C39AE" w:rsidP="008C39AE">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 xml:space="preserve">In the discussion that followed, </w:t>
      </w:r>
      <w:r w:rsidR="003C1CC9">
        <w:rPr>
          <w:rFonts w:ascii="Times New Roman" w:hAnsi="Times New Roman" w:cs="Times New Roman"/>
          <w:sz w:val="24"/>
          <w:szCs w:val="24"/>
          <w:lang w:val="en-GB"/>
        </w:rPr>
        <w:t>participants</w:t>
      </w:r>
      <w:r w:rsidRPr="005D150C">
        <w:rPr>
          <w:rFonts w:ascii="Times New Roman" w:hAnsi="Times New Roman" w:cs="Times New Roman"/>
          <w:sz w:val="24"/>
          <w:szCs w:val="24"/>
          <w:lang w:val="en-GB"/>
        </w:rPr>
        <w:t xml:space="preserve"> pointed out:</w:t>
      </w:r>
    </w:p>
    <w:p w14:paraId="316177D8" w14:textId="77777777" w:rsidR="008C39AE" w:rsidRPr="005D150C" w:rsidRDefault="008C39AE" w:rsidP="008C39AE">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The impact of GMOs on human health, nature and the environment is unpredictable, which is why it is necessary to control their release into the environment.</w:t>
      </w:r>
    </w:p>
    <w:p w14:paraId="033F5710" w14:textId="77777777" w:rsidR="008C39AE" w:rsidRPr="005D150C" w:rsidRDefault="008C39AE" w:rsidP="008C39AE">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Sustainability and environmental protection are key to agricultural production, biodiversity and long-term prosperity of food production, so in this sense the EU must provide an effective and scientifically proven approach that will guarantee food safety and quality and strengthen the competitiveness of agriculture.</w:t>
      </w:r>
    </w:p>
    <w:p w14:paraId="2FFBC021" w14:textId="54960597" w:rsidR="008C39AE" w:rsidRPr="005D150C" w:rsidRDefault="008C39AE" w:rsidP="008C39AE">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An enhanced EU production of protein cultures that are used as feed would reduce the risk of introducing GMO products into the EU market.</w:t>
      </w:r>
    </w:p>
    <w:p w14:paraId="6806781F" w14:textId="4797BDE9" w:rsidR="008C39AE" w:rsidRPr="005D150C" w:rsidRDefault="008C39AE" w:rsidP="008C39AE">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It is necessary to provide consumers with access to information about the food they consume, which can be achieved by clearer declaration/</w:t>
      </w:r>
      <w:r w:rsidR="005D150C" w:rsidRPr="005D150C">
        <w:rPr>
          <w:rFonts w:ascii="Times New Roman" w:hAnsi="Times New Roman" w:cs="Times New Roman"/>
          <w:sz w:val="24"/>
          <w:szCs w:val="24"/>
          <w:lang w:val="en-GB"/>
        </w:rPr>
        <w:t>labelling</w:t>
      </w:r>
      <w:r w:rsidRPr="005D150C">
        <w:rPr>
          <w:rFonts w:ascii="Times New Roman" w:hAnsi="Times New Roman" w:cs="Times New Roman"/>
          <w:sz w:val="24"/>
          <w:szCs w:val="24"/>
          <w:lang w:val="en-GB"/>
        </w:rPr>
        <w:t xml:space="preserve"> of GMO-free products.</w:t>
      </w:r>
    </w:p>
    <w:p w14:paraId="669BE956" w14:textId="0E16ADDA" w:rsidR="005C1AA6" w:rsidRPr="005D150C" w:rsidRDefault="008C39AE" w:rsidP="008C39AE">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 xml:space="preserve">The decision of the European Court of Justice from 2018 confirms that the products obtained by new genomic techniques are </w:t>
      </w:r>
      <w:r w:rsidR="003C1CC9" w:rsidRPr="005D150C">
        <w:rPr>
          <w:rFonts w:ascii="Times New Roman" w:hAnsi="Times New Roman" w:cs="Times New Roman"/>
          <w:sz w:val="24"/>
          <w:szCs w:val="24"/>
          <w:lang w:val="en-GB"/>
        </w:rPr>
        <w:t>in point of fact</w:t>
      </w:r>
      <w:r w:rsidRPr="005D150C">
        <w:rPr>
          <w:rFonts w:ascii="Times New Roman" w:hAnsi="Times New Roman" w:cs="Times New Roman"/>
          <w:sz w:val="24"/>
          <w:szCs w:val="24"/>
          <w:lang w:val="en-GB"/>
        </w:rPr>
        <w:t xml:space="preserve"> GMOs and that they should be regulated as such, which cannot be read from the new proposal for </w:t>
      </w:r>
      <w:r w:rsidR="003C1CC9">
        <w:rPr>
          <w:rFonts w:ascii="Times New Roman" w:hAnsi="Times New Roman" w:cs="Times New Roman"/>
          <w:sz w:val="24"/>
          <w:szCs w:val="24"/>
          <w:lang w:val="en-GB"/>
        </w:rPr>
        <w:t>a</w:t>
      </w:r>
      <w:r w:rsidRPr="005D150C">
        <w:rPr>
          <w:rFonts w:ascii="Times New Roman" w:hAnsi="Times New Roman" w:cs="Times New Roman"/>
          <w:sz w:val="24"/>
          <w:szCs w:val="24"/>
          <w:lang w:val="en-GB"/>
        </w:rPr>
        <w:t xml:space="preserve"> regulation</w:t>
      </w:r>
      <w:r w:rsidR="003C1CC9">
        <w:rPr>
          <w:rFonts w:ascii="Times New Roman" w:hAnsi="Times New Roman" w:cs="Times New Roman"/>
          <w:sz w:val="24"/>
          <w:szCs w:val="24"/>
          <w:lang w:val="en-GB"/>
        </w:rPr>
        <w:t xml:space="preserve"> on NGTs</w:t>
      </w:r>
      <w:r w:rsidRPr="005D150C">
        <w:rPr>
          <w:rFonts w:ascii="Times New Roman" w:hAnsi="Times New Roman" w:cs="Times New Roman"/>
          <w:sz w:val="24"/>
          <w:szCs w:val="24"/>
          <w:lang w:val="en-GB"/>
        </w:rPr>
        <w:t>.</w:t>
      </w:r>
      <w:r w:rsidR="005C1AA6" w:rsidRPr="005D150C">
        <w:rPr>
          <w:rFonts w:ascii="Times New Roman" w:hAnsi="Times New Roman" w:cs="Times New Roman"/>
          <w:sz w:val="24"/>
          <w:szCs w:val="24"/>
          <w:lang w:val="en-GB"/>
        </w:rPr>
        <w:t xml:space="preserve"> </w:t>
      </w:r>
    </w:p>
    <w:p w14:paraId="763E2589" w14:textId="5FF9F7CC" w:rsidR="008C39AE" w:rsidRPr="005D150C" w:rsidRDefault="007D2310" w:rsidP="008C39AE">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 xml:space="preserve">The proposed criteria to establish the equivalence of NGTs </w:t>
      </w:r>
      <w:r w:rsidR="00A400BD" w:rsidRPr="005D150C">
        <w:rPr>
          <w:rFonts w:ascii="Times New Roman" w:hAnsi="Times New Roman" w:cs="Times New Roman"/>
          <w:sz w:val="24"/>
          <w:szCs w:val="24"/>
          <w:lang w:val="en-GB"/>
        </w:rPr>
        <w:t>of C</w:t>
      </w:r>
      <w:r w:rsidRPr="005D150C">
        <w:rPr>
          <w:rFonts w:ascii="Times New Roman" w:hAnsi="Times New Roman" w:cs="Times New Roman"/>
          <w:sz w:val="24"/>
          <w:szCs w:val="24"/>
          <w:lang w:val="en-GB"/>
        </w:rPr>
        <w:t xml:space="preserve">ategory 1 to conventional plants and their </w:t>
      </w:r>
      <w:r w:rsidR="00625BE3" w:rsidRPr="005D150C">
        <w:rPr>
          <w:rFonts w:ascii="Times New Roman" w:hAnsi="Times New Roman" w:cs="Times New Roman"/>
          <w:sz w:val="24"/>
          <w:szCs w:val="24"/>
          <w:lang w:val="en-GB"/>
        </w:rPr>
        <w:t xml:space="preserve">complete </w:t>
      </w:r>
      <w:r w:rsidRPr="005D150C">
        <w:rPr>
          <w:rFonts w:ascii="Times New Roman" w:hAnsi="Times New Roman" w:cs="Times New Roman"/>
          <w:sz w:val="24"/>
          <w:szCs w:val="24"/>
          <w:lang w:val="en-GB"/>
        </w:rPr>
        <w:t xml:space="preserve">deregulation, allow for up to 20 different genetic modifications per plant. This means that we are denied the right to information </w:t>
      </w:r>
      <w:r w:rsidR="008C39AE" w:rsidRPr="005D150C">
        <w:rPr>
          <w:rFonts w:ascii="Times New Roman" w:hAnsi="Times New Roman" w:cs="Times New Roman"/>
          <w:sz w:val="24"/>
          <w:szCs w:val="24"/>
          <w:lang w:val="en-GB"/>
        </w:rPr>
        <w:t xml:space="preserve">about the food we eat and may </w:t>
      </w:r>
      <w:r w:rsidRPr="005D150C">
        <w:rPr>
          <w:rFonts w:ascii="Times New Roman" w:hAnsi="Times New Roman" w:cs="Times New Roman"/>
          <w:sz w:val="24"/>
          <w:szCs w:val="24"/>
          <w:lang w:val="en-GB"/>
        </w:rPr>
        <w:t>entail</w:t>
      </w:r>
      <w:r w:rsidR="008C39AE" w:rsidRPr="005D150C">
        <w:rPr>
          <w:rFonts w:ascii="Times New Roman" w:hAnsi="Times New Roman" w:cs="Times New Roman"/>
          <w:sz w:val="24"/>
          <w:szCs w:val="24"/>
          <w:lang w:val="en-GB"/>
        </w:rPr>
        <w:t xml:space="preserve"> new health and environmental risks. Without the obligation to label food and without control, it will not be possible to prevent genetic contamination of crops, especially since the proposed regulation for </w:t>
      </w:r>
      <w:r w:rsidR="00A400BD" w:rsidRPr="005D150C">
        <w:rPr>
          <w:rFonts w:ascii="Times New Roman" w:hAnsi="Times New Roman" w:cs="Times New Roman"/>
          <w:sz w:val="24"/>
          <w:szCs w:val="24"/>
          <w:lang w:val="en-GB"/>
        </w:rPr>
        <w:t>NGTs</w:t>
      </w:r>
      <w:r w:rsidR="008C39AE" w:rsidRPr="005D150C">
        <w:rPr>
          <w:rFonts w:ascii="Times New Roman" w:hAnsi="Times New Roman" w:cs="Times New Roman"/>
          <w:sz w:val="24"/>
          <w:szCs w:val="24"/>
          <w:lang w:val="en-GB"/>
        </w:rPr>
        <w:t xml:space="preserve"> </w:t>
      </w:r>
      <w:r w:rsidR="00A400BD" w:rsidRPr="005D150C">
        <w:rPr>
          <w:rFonts w:ascii="Times New Roman" w:hAnsi="Times New Roman" w:cs="Times New Roman"/>
          <w:sz w:val="24"/>
          <w:szCs w:val="24"/>
          <w:lang w:val="en-GB"/>
        </w:rPr>
        <w:t>C</w:t>
      </w:r>
      <w:r w:rsidR="008C39AE" w:rsidRPr="005D150C">
        <w:rPr>
          <w:rFonts w:ascii="Times New Roman" w:hAnsi="Times New Roman" w:cs="Times New Roman"/>
          <w:sz w:val="24"/>
          <w:szCs w:val="24"/>
          <w:lang w:val="en-GB"/>
        </w:rPr>
        <w:t>ategory</w:t>
      </w:r>
      <w:r w:rsidRPr="005D150C">
        <w:rPr>
          <w:rFonts w:ascii="Times New Roman" w:hAnsi="Times New Roman" w:cs="Times New Roman"/>
          <w:sz w:val="24"/>
          <w:szCs w:val="24"/>
          <w:lang w:val="en-GB"/>
        </w:rPr>
        <w:t xml:space="preserve"> 2</w:t>
      </w:r>
      <w:r w:rsidR="008C39AE" w:rsidRPr="005D150C">
        <w:rPr>
          <w:rFonts w:ascii="Times New Roman" w:hAnsi="Times New Roman" w:cs="Times New Roman"/>
          <w:sz w:val="24"/>
          <w:szCs w:val="24"/>
          <w:lang w:val="en-GB"/>
        </w:rPr>
        <w:t xml:space="preserve"> abolishes the right of states to request restrictions for their territory.</w:t>
      </w:r>
    </w:p>
    <w:p w14:paraId="4933015D" w14:textId="40613598" w:rsidR="008C39AE" w:rsidRPr="005D150C" w:rsidRDefault="008C39AE" w:rsidP="008C39AE">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 xml:space="preserve">It is necessary to regulate the patenting and traceability of genetic material because otherwise all entities in the food supply chain will be exposed to legal uncertainty. These solutions must </w:t>
      </w:r>
      <w:r w:rsidRPr="005D150C">
        <w:rPr>
          <w:rFonts w:ascii="Times New Roman" w:hAnsi="Times New Roman" w:cs="Times New Roman"/>
          <w:sz w:val="24"/>
          <w:szCs w:val="24"/>
          <w:lang w:val="en-GB"/>
        </w:rPr>
        <w:lastRenderedPageBreak/>
        <w:t xml:space="preserve">be based on proven technologies, and should not </w:t>
      </w:r>
      <w:r w:rsidR="00A400BD" w:rsidRPr="005D150C">
        <w:rPr>
          <w:rFonts w:ascii="Times New Roman" w:hAnsi="Times New Roman" w:cs="Times New Roman"/>
          <w:sz w:val="24"/>
          <w:szCs w:val="24"/>
          <w:lang w:val="en-GB"/>
        </w:rPr>
        <w:t>lower the</w:t>
      </w:r>
      <w:r w:rsidRPr="005D150C">
        <w:rPr>
          <w:rFonts w:ascii="Times New Roman" w:hAnsi="Times New Roman" w:cs="Times New Roman"/>
          <w:sz w:val="24"/>
          <w:szCs w:val="24"/>
          <w:lang w:val="en-GB"/>
        </w:rPr>
        <w:t xml:space="preserve"> European environmental protection standards. In this se</w:t>
      </w:r>
      <w:r w:rsidR="003C1CC9">
        <w:rPr>
          <w:rFonts w:ascii="Times New Roman" w:hAnsi="Times New Roman" w:cs="Times New Roman"/>
          <w:sz w:val="24"/>
          <w:szCs w:val="24"/>
          <w:lang w:val="en-GB"/>
        </w:rPr>
        <w:t>nse, a clear assessment of these solutions’</w:t>
      </w:r>
      <w:r w:rsidRPr="005D150C">
        <w:rPr>
          <w:rFonts w:ascii="Times New Roman" w:hAnsi="Times New Roman" w:cs="Times New Roman"/>
          <w:sz w:val="24"/>
          <w:szCs w:val="24"/>
          <w:lang w:val="en-GB"/>
        </w:rPr>
        <w:t xml:space="preserve"> impact on the environment is needed, which would confirm their ability to respond to the environmental challenges the EU is facing.</w:t>
      </w:r>
    </w:p>
    <w:p w14:paraId="4DC79640" w14:textId="0FEEA434" w:rsidR="008C39AE" w:rsidRPr="005D150C" w:rsidRDefault="008C39AE" w:rsidP="008C39AE">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 xml:space="preserve">Doubt was expressed about the </w:t>
      </w:r>
      <w:r w:rsidR="00AC424B" w:rsidRPr="005D150C">
        <w:rPr>
          <w:rFonts w:ascii="Times New Roman" w:hAnsi="Times New Roman" w:cs="Times New Roman"/>
          <w:sz w:val="24"/>
          <w:szCs w:val="24"/>
          <w:lang w:val="en-GB"/>
        </w:rPr>
        <w:t>possibility</w:t>
      </w:r>
      <w:r w:rsidRPr="005D150C">
        <w:rPr>
          <w:rFonts w:ascii="Times New Roman" w:hAnsi="Times New Roman" w:cs="Times New Roman"/>
          <w:sz w:val="24"/>
          <w:szCs w:val="24"/>
          <w:lang w:val="en-GB"/>
        </w:rPr>
        <w:t xml:space="preserve"> </w:t>
      </w:r>
      <w:r w:rsidR="00A400BD" w:rsidRPr="005D150C">
        <w:rPr>
          <w:rFonts w:ascii="Times New Roman" w:hAnsi="Times New Roman" w:cs="Times New Roman"/>
          <w:sz w:val="24"/>
          <w:szCs w:val="24"/>
          <w:lang w:val="en-GB"/>
        </w:rPr>
        <w:t>for</w:t>
      </w:r>
      <w:r w:rsidRPr="005D150C">
        <w:rPr>
          <w:rFonts w:ascii="Times New Roman" w:hAnsi="Times New Roman" w:cs="Times New Roman"/>
          <w:sz w:val="24"/>
          <w:szCs w:val="24"/>
          <w:lang w:val="en-GB"/>
        </w:rPr>
        <w:t xml:space="preserve"> </w:t>
      </w:r>
      <w:r w:rsidR="00A400BD" w:rsidRPr="005D150C">
        <w:rPr>
          <w:rFonts w:ascii="Times New Roman" w:hAnsi="Times New Roman" w:cs="Times New Roman"/>
          <w:sz w:val="24"/>
          <w:szCs w:val="24"/>
          <w:lang w:val="en-GB"/>
        </w:rPr>
        <w:t xml:space="preserve">NGT plants and </w:t>
      </w:r>
      <w:r w:rsidR="00AC424B">
        <w:rPr>
          <w:rFonts w:ascii="Times New Roman" w:hAnsi="Times New Roman" w:cs="Times New Roman"/>
          <w:sz w:val="24"/>
          <w:szCs w:val="24"/>
          <w:lang w:val="en-GB"/>
        </w:rPr>
        <w:t>organic</w:t>
      </w:r>
      <w:r w:rsidR="00A400BD" w:rsidRPr="005D150C">
        <w:rPr>
          <w:rFonts w:ascii="Times New Roman" w:hAnsi="Times New Roman" w:cs="Times New Roman"/>
          <w:sz w:val="24"/>
          <w:szCs w:val="24"/>
          <w:lang w:val="en-GB"/>
        </w:rPr>
        <w:t xml:space="preserve"> production to </w:t>
      </w:r>
      <w:r w:rsidRPr="005D150C">
        <w:rPr>
          <w:rFonts w:ascii="Times New Roman" w:hAnsi="Times New Roman" w:cs="Times New Roman"/>
          <w:sz w:val="24"/>
          <w:szCs w:val="24"/>
          <w:lang w:val="en-GB"/>
        </w:rPr>
        <w:t xml:space="preserve">coexist </w:t>
      </w:r>
      <w:r w:rsidR="00A400BD" w:rsidRPr="005D150C">
        <w:rPr>
          <w:rFonts w:ascii="Times New Roman" w:hAnsi="Times New Roman" w:cs="Times New Roman"/>
          <w:sz w:val="24"/>
          <w:szCs w:val="24"/>
          <w:lang w:val="en-GB"/>
        </w:rPr>
        <w:t>together.</w:t>
      </w:r>
      <w:r w:rsidRPr="005D150C">
        <w:rPr>
          <w:rFonts w:ascii="Times New Roman" w:hAnsi="Times New Roman" w:cs="Times New Roman"/>
          <w:sz w:val="24"/>
          <w:szCs w:val="24"/>
          <w:lang w:val="en-GB"/>
        </w:rPr>
        <w:t xml:space="preserve"> NGT</w:t>
      </w:r>
      <w:r w:rsidR="00A400BD" w:rsidRPr="005D150C">
        <w:rPr>
          <w:rFonts w:ascii="Times New Roman" w:hAnsi="Times New Roman" w:cs="Times New Roman"/>
          <w:sz w:val="24"/>
          <w:szCs w:val="24"/>
          <w:lang w:val="en-GB"/>
        </w:rPr>
        <w:t>s</w:t>
      </w:r>
      <w:r w:rsidRPr="005D150C">
        <w:rPr>
          <w:rFonts w:ascii="Times New Roman" w:hAnsi="Times New Roman" w:cs="Times New Roman"/>
          <w:sz w:val="24"/>
          <w:szCs w:val="24"/>
          <w:lang w:val="en-GB"/>
        </w:rPr>
        <w:t xml:space="preserve"> </w:t>
      </w:r>
      <w:r w:rsidR="00A400BD" w:rsidRPr="005D150C">
        <w:rPr>
          <w:rFonts w:ascii="Times New Roman" w:hAnsi="Times New Roman" w:cs="Times New Roman"/>
          <w:sz w:val="24"/>
          <w:szCs w:val="24"/>
          <w:lang w:val="en-GB"/>
        </w:rPr>
        <w:t>are</w:t>
      </w:r>
      <w:r w:rsidRPr="005D150C">
        <w:rPr>
          <w:rFonts w:ascii="Times New Roman" w:hAnsi="Times New Roman" w:cs="Times New Roman"/>
          <w:sz w:val="24"/>
          <w:szCs w:val="24"/>
          <w:lang w:val="en-GB"/>
        </w:rPr>
        <w:t xml:space="preserve"> a challenge that needs to be discussed more broadly, </w:t>
      </w:r>
      <w:r w:rsidR="00A400BD" w:rsidRPr="005D150C">
        <w:rPr>
          <w:rFonts w:ascii="Times New Roman" w:hAnsi="Times New Roman" w:cs="Times New Roman"/>
          <w:sz w:val="24"/>
          <w:szCs w:val="24"/>
          <w:lang w:val="en-GB"/>
        </w:rPr>
        <w:t>focusing on</w:t>
      </w:r>
      <w:r w:rsidRPr="005D150C">
        <w:rPr>
          <w:rFonts w:ascii="Times New Roman" w:hAnsi="Times New Roman" w:cs="Times New Roman"/>
          <w:sz w:val="24"/>
          <w:szCs w:val="24"/>
          <w:lang w:val="en-GB"/>
        </w:rPr>
        <w:t xml:space="preserve"> the preservation of plant genetic resources, national plant </w:t>
      </w:r>
      <w:r w:rsidR="00A400BD" w:rsidRPr="005D150C">
        <w:rPr>
          <w:rFonts w:ascii="Times New Roman" w:hAnsi="Times New Roman" w:cs="Times New Roman"/>
          <w:sz w:val="24"/>
          <w:szCs w:val="24"/>
          <w:lang w:val="en-GB"/>
        </w:rPr>
        <w:t>varieties</w:t>
      </w:r>
      <w:r w:rsidRPr="005D150C">
        <w:rPr>
          <w:rFonts w:ascii="Times New Roman" w:hAnsi="Times New Roman" w:cs="Times New Roman"/>
          <w:sz w:val="24"/>
          <w:szCs w:val="24"/>
          <w:lang w:val="en-GB"/>
        </w:rPr>
        <w:t xml:space="preserve">, biodiversity </w:t>
      </w:r>
      <w:r w:rsidR="00A400BD" w:rsidRPr="005D150C">
        <w:rPr>
          <w:rFonts w:ascii="Times New Roman" w:hAnsi="Times New Roman" w:cs="Times New Roman"/>
          <w:sz w:val="24"/>
          <w:szCs w:val="24"/>
          <w:lang w:val="en-GB"/>
        </w:rPr>
        <w:t xml:space="preserve">and </w:t>
      </w:r>
      <w:r w:rsidR="003C1CC9">
        <w:rPr>
          <w:rFonts w:ascii="Times New Roman" w:hAnsi="Times New Roman" w:cs="Times New Roman"/>
          <w:sz w:val="24"/>
          <w:szCs w:val="24"/>
          <w:lang w:val="en-GB"/>
        </w:rPr>
        <w:t xml:space="preserve">on </w:t>
      </w:r>
      <w:r w:rsidR="00A400BD" w:rsidRPr="005D150C">
        <w:rPr>
          <w:rFonts w:ascii="Times New Roman" w:hAnsi="Times New Roman" w:cs="Times New Roman"/>
          <w:sz w:val="24"/>
          <w:szCs w:val="24"/>
          <w:lang w:val="en-GB"/>
        </w:rPr>
        <w:t xml:space="preserve">preventing </w:t>
      </w:r>
      <w:r w:rsidR="00AA72EC">
        <w:rPr>
          <w:rFonts w:ascii="Times New Roman" w:hAnsi="Times New Roman" w:cs="Times New Roman"/>
          <w:sz w:val="24"/>
          <w:szCs w:val="24"/>
          <w:lang w:val="en-GB"/>
        </w:rPr>
        <w:t xml:space="preserve">untraceable </w:t>
      </w:r>
      <w:proofErr w:type="spellStart"/>
      <w:r w:rsidR="00A400BD" w:rsidRPr="005D150C">
        <w:rPr>
          <w:rFonts w:ascii="Times New Roman" w:hAnsi="Times New Roman" w:cs="Times New Roman"/>
          <w:sz w:val="24"/>
          <w:szCs w:val="24"/>
          <w:lang w:val="en-GB"/>
        </w:rPr>
        <w:t>biopiracy</w:t>
      </w:r>
      <w:proofErr w:type="spellEnd"/>
      <w:r w:rsidRPr="005D150C">
        <w:rPr>
          <w:rFonts w:ascii="Times New Roman" w:hAnsi="Times New Roman" w:cs="Times New Roman"/>
          <w:sz w:val="24"/>
          <w:szCs w:val="24"/>
          <w:lang w:val="en-GB"/>
        </w:rPr>
        <w:t>.</w:t>
      </w:r>
    </w:p>
    <w:p w14:paraId="060C29CD" w14:textId="7866A7B6" w:rsidR="00625BE3" w:rsidRPr="005D150C" w:rsidRDefault="00625BE3" w:rsidP="00625BE3">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 xml:space="preserve">The proposals for new regulations on plants obtained through NGTs and on the production and trade of plant reproductive material are the exact opposite to the high climate and environmental requirements set by the </w:t>
      </w:r>
      <w:r w:rsidR="003C1CC9" w:rsidRPr="005D150C">
        <w:rPr>
          <w:rFonts w:ascii="Times New Roman" w:hAnsi="Times New Roman" w:cs="Times New Roman"/>
          <w:sz w:val="24"/>
          <w:szCs w:val="24"/>
          <w:lang w:val="en-GB"/>
        </w:rPr>
        <w:t>EU,</w:t>
      </w:r>
      <w:r w:rsidRPr="005D150C">
        <w:rPr>
          <w:rFonts w:ascii="Times New Roman" w:hAnsi="Times New Roman" w:cs="Times New Roman"/>
          <w:sz w:val="24"/>
          <w:szCs w:val="24"/>
          <w:lang w:val="en-GB"/>
        </w:rPr>
        <w:t xml:space="preserve"> </w:t>
      </w:r>
      <w:r w:rsidR="003C1CC9">
        <w:rPr>
          <w:rFonts w:ascii="Times New Roman" w:hAnsi="Times New Roman" w:cs="Times New Roman"/>
          <w:sz w:val="24"/>
          <w:szCs w:val="24"/>
          <w:lang w:val="en-GB"/>
        </w:rPr>
        <w:t>as</w:t>
      </w:r>
      <w:r w:rsidRPr="005D150C">
        <w:rPr>
          <w:rFonts w:ascii="Times New Roman" w:hAnsi="Times New Roman" w:cs="Times New Roman"/>
          <w:sz w:val="24"/>
          <w:szCs w:val="24"/>
          <w:lang w:val="en-GB"/>
        </w:rPr>
        <w:t xml:space="preserve"> most species, which are awaiting approval for use, are not resistant to environmental stress.</w:t>
      </w:r>
    </w:p>
    <w:p w14:paraId="1BAC56DF" w14:textId="77777777" w:rsidR="00625BE3" w:rsidRPr="005D150C" w:rsidRDefault="00625BE3" w:rsidP="00625BE3">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NGTs should not cause inequalities between farmers.</w:t>
      </w:r>
    </w:p>
    <w:p w14:paraId="75B34819" w14:textId="0F01CA5C" w:rsidR="00625BE3" w:rsidRPr="005D150C" w:rsidRDefault="00625BE3" w:rsidP="00625BE3">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 xml:space="preserve">Significant support was given to the Declaration on the GMO-Free Alps-Adriatic-Danube </w:t>
      </w:r>
      <w:r w:rsidR="003C1CC9">
        <w:rPr>
          <w:rFonts w:ascii="Times New Roman" w:hAnsi="Times New Roman" w:cs="Times New Roman"/>
          <w:sz w:val="24"/>
          <w:szCs w:val="24"/>
          <w:lang w:val="en-GB"/>
        </w:rPr>
        <w:t>Region</w:t>
      </w:r>
      <w:r w:rsidRPr="005D150C">
        <w:rPr>
          <w:rFonts w:ascii="Times New Roman" w:hAnsi="Times New Roman" w:cs="Times New Roman"/>
          <w:sz w:val="24"/>
          <w:szCs w:val="24"/>
          <w:lang w:val="en-GB"/>
        </w:rPr>
        <w:t>. The importance of member states</w:t>
      </w:r>
      <w:r w:rsidR="00132F8B">
        <w:rPr>
          <w:rFonts w:ascii="Times New Roman" w:hAnsi="Times New Roman" w:cs="Times New Roman"/>
          <w:sz w:val="24"/>
          <w:szCs w:val="24"/>
          <w:lang w:val="en-GB"/>
        </w:rPr>
        <w:t>’ autonomous decisions</w:t>
      </w:r>
      <w:r w:rsidRPr="005D150C">
        <w:rPr>
          <w:rFonts w:ascii="Times New Roman" w:hAnsi="Times New Roman" w:cs="Times New Roman"/>
          <w:sz w:val="24"/>
          <w:szCs w:val="24"/>
          <w:lang w:val="en-GB"/>
        </w:rPr>
        <w:t xml:space="preserve"> in defining GMO-free areas and policies was pointed out, taking into account the specificities of individual member states.</w:t>
      </w:r>
    </w:p>
    <w:p w14:paraId="4F4C3E39" w14:textId="0D9461DB" w:rsidR="00625BE3" w:rsidRPr="005D150C" w:rsidRDefault="00625BE3" w:rsidP="005C1AA6">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 xml:space="preserve">The opposing views on NGTs should be viewed from the standpoint of ensuring food availability and sustainability of food systems, but also from the perspective of biodiversity, and the fact that the use of NGTs could </w:t>
      </w:r>
      <w:r w:rsidR="00834815">
        <w:rPr>
          <w:rFonts w:ascii="Times New Roman" w:hAnsi="Times New Roman" w:cs="Times New Roman"/>
          <w:sz w:val="24"/>
          <w:szCs w:val="24"/>
          <w:lang w:val="en-GB"/>
        </w:rPr>
        <w:t>feed</w:t>
      </w:r>
      <w:r w:rsidRPr="005D150C">
        <w:rPr>
          <w:rFonts w:ascii="Times New Roman" w:hAnsi="Times New Roman" w:cs="Times New Roman"/>
          <w:sz w:val="24"/>
          <w:szCs w:val="24"/>
          <w:lang w:val="en-GB"/>
        </w:rPr>
        <w:t xml:space="preserve"> 250 million people who </w:t>
      </w:r>
      <w:r w:rsidR="00834815">
        <w:rPr>
          <w:rFonts w:ascii="Times New Roman" w:hAnsi="Times New Roman" w:cs="Times New Roman"/>
          <w:sz w:val="24"/>
          <w:szCs w:val="24"/>
          <w:lang w:val="en-GB"/>
        </w:rPr>
        <w:t xml:space="preserve">currently </w:t>
      </w:r>
      <w:r w:rsidRPr="005D150C">
        <w:rPr>
          <w:rFonts w:ascii="Times New Roman" w:hAnsi="Times New Roman" w:cs="Times New Roman"/>
          <w:sz w:val="24"/>
          <w:szCs w:val="24"/>
          <w:lang w:val="en-GB"/>
        </w:rPr>
        <w:t xml:space="preserve">do not have access to food, answered </w:t>
      </w:r>
      <w:r w:rsidRPr="005D150C">
        <w:rPr>
          <w:rFonts w:ascii="Times New Roman" w:hAnsi="Times New Roman" w:cs="Times New Roman"/>
          <w:b/>
          <w:sz w:val="24"/>
          <w:szCs w:val="24"/>
          <w:lang w:val="en-GB"/>
        </w:rPr>
        <w:t>BURTSCHER</w:t>
      </w:r>
      <w:r w:rsidR="00B2053D" w:rsidRPr="005D150C">
        <w:rPr>
          <w:rFonts w:ascii="Times New Roman" w:hAnsi="Times New Roman" w:cs="Times New Roman"/>
          <w:sz w:val="24"/>
          <w:szCs w:val="24"/>
          <w:lang w:val="en-GB"/>
        </w:rPr>
        <w:t>. These are ethical issues.</w:t>
      </w:r>
      <w:r w:rsidRPr="005D150C">
        <w:rPr>
          <w:rFonts w:ascii="Times New Roman" w:hAnsi="Times New Roman" w:cs="Times New Roman"/>
          <w:sz w:val="24"/>
          <w:szCs w:val="24"/>
          <w:lang w:val="en-GB"/>
        </w:rPr>
        <w:t xml:space="preserve"> </w:t>
      </w:r>
      <w:r w:rsidR="00B2053D" w:rsidRPr="005D150C">
        <w:rPr>
          <w:rFonts w:ascii="Times New Roman" w:hAnsi="Times New Roman" w:cs="Times New Roman"/>
          <w:sz w:val="24"/>
          <w:szCs w:val="24"/>
          <w:lang w:val="en-GB"/>
        </w:rPr>
        <w:t>T</w:t>
      </w:r>
      <w:r w:rsidRPr="005D150C">
        <w:rPr>
          <w:rFonts w:ascii="Times New Roman" w:hAnsi="Times New Roman" w:cs="Times New Roman"/>
          <w:sz w:val="24"/>
          <w:szCs w:val="24"/>
          <w:lang w:val="en-GB"/>
        </w:rPr>
        <w:t xml:space="preserve">he </w:t>
      </w:r>
      <w:r w:rsidR="00B2053D" w:rsidRPr="005D150C">
        <w:rPr>
          <w:rFonts w:ascii="Times New Roman" w:hAnsi="Times New Roman" w:cs="Times New Roman"/>
          <w:sz w:val="24"/>
          <w:szCs w:val="24"/>
          <w:lang w:val="en-GB"/>
        </w:rPr>
        <w:t>Commission</w:t>
      </w:r>
      <w:r w:rsidRPr="005D150C">
        <w:rPr>
          <w:rFonts w:ascii="Times New Roman" w:hAnsi="Times New Roman" w:cs="Times New Roman"/>
          <w:sz w:val="24"/>
          <w:szCs w:val="24"/>
          <w:lang w:val="en-GB"/>
        </w:rPr>
        <w:t xml:space="preserve"> </w:t>
      </w:r>
      <w:r w:rsidR="00B2053D" w:rsidRPr="005D150C">
        <w:rPr>
          <w:rFonts w:ascii="Times New Roman" w:hAnsi="Times New Roman" w:cs="Times New Roman"/>
          <w:sz w:val="24"/>
          <w:szCs w:val="24"/>
          <w:lang w:val="en-GB"/>
        </w:rPr>
        <w:t>approached</w:t>
      </w:r>
      <w:r w:rsidRPr="005D150C">
        <w:rPr>
          <w:rFonts w:ascii="Times New Roman" w:hAnsi="Times New Roman" w:cs="Times New Roman"/>
          <w:sz w:val="24"/>
          <w:szCs w:val="24"/>
          <w:lang w:val="en-GB"/>
        </w:rPr>
        <w:t xml:space="preserve"> this problem from the </w:t>
      </w:r>
      <w:r w:rsidR="00B2053D" w:rsidRPr="005D150C">
        <w:rPr>
          <w:rFonts w:ascii="Times New Roman" w:hAnsi="Times New Roman" w:cs="Times New Roman"/>
          <w:sz w:val="24"/>
          <w:szCs w:val="24"/>
          <w:lang w:val="en-GB"/>
        </w:rPr>
        <w:t>perspective</w:t>
      </w:r>
      <w:r w:rsidRPr="005D150C">
        <w:rPr>
          <w:rFonts w:ascii="Times New Roman" w:hAnsi="Times New Roman" w:cs="Times New Roman"/>
          <w:sz w:val="24"/>
          <w:szCs w:val="24"/>
          <w:lang w:val="en-GB"/>
        </w:rPr>
        <w:t xml:space="preserve"> of human health, the impact on the sustainability of agricultural production, the impact on climate and the environment. The </w:t>
      </w:r>
      <w:r w:rsidR="00B2053D" w:rsidRPr="005D150C">
        <w:rPr>
          <w:rFonts w:ascii="Times New Roman" w:hAnsi="Times New Roman" w:cs="Times New Roman"/>
          <w:sz w:val="24"/>
          <w:szCs w:val="24"/>
          <w:lang w:val="en-GB"/>
        </w:rPr>
        <w:t>Commission</w:t>
      </w:r>
      <w:r w:rsidRPr="005D150C">
        <w:rPr>
          <w:rFonts w:ascii="Times New Roman" w:hAnsi="Times New Roman" w:cs="Times New Roman"/>
          <w:sz w:val="24"/>
          <w:szCs w:val="24"/>
          <w:lang w:val="en-GB"/>
        </w:rPr>
        <w:t xml:space="preserve"> needs to consider issues of NGT supervision and their impact on the environment, so in this sense it is necessary to provide guarantees that the use of NGT</w:t>
      </w:r>
      <w:r w:rsidR="00B2053D" w:rsidRPr="005D150C">
        <w:rPr>
          <w:rFonts w:ascii="Times New Roman" w:hAnsi="Times New Roman" w:cs="Times New Roman"/>
          <w:sz w:val="24"/>
          <w:szCs w:val="24"/>
          <w:lang w:val="en-GB"/>
        </w:rPr>
        <w:t>s</w:t>
      </w:r>
      <w:r w:rsidRPr="005D150C">
        <w:rPr>
          <w:rFonts w:ascii="Times New Roman" w:hAnsi="Times New Roman" w:cs="Times New Roman"/>
          <w:sz w:val="24"/>
          <w:szCs w:val="24"/>
          <w:lang w:val="en-GB"/>
        </w:rPr>
        <w:t xml:space="preserve"> will not endanger nature. Likewise, the </w:t>
      </w:r>
      <w:r w:rsidR="00B2053D" w:rsidRPr="005D150C">
        <w:rPr>
          <w:rFonts w:ascii="Times New Roman" w:hAnsi="Times New Roman" w:cs="Times New Roman"/>
          <w:sz w:val="24"/>
          <w:szCs w:val="24"/>
          <w:lang w:val="en-GB"/>
        </w:rPr>
        <w:t>Commission</w:t>
      </w:r>
      <w:r w:rsidRPr="005D150C">
        <w:rPr>
          <w:rFonts w:ascii="Times New Roman" w:hAnsi="Times New Roman" w:cs="Times New Roman"/>
          <w:sz w:val="24"/>
          <w:szCs w:val="24"/>
          <w:lang w:val="en-GB"/>
        </w:rPr>
        <w:t xml:space="preserve"> should consider the issue of monopolizing </w:t>
      </w:r>
      <w:r w:rsidR="007D6A16" w:rsidRPr="005D150C">
        <w:rPr>
          <w:rFonts w:ascii="Times New Roman" w:hAnsi="Times New Roman" w:cs="Times New Roman"/>
          <w:sz w:val="24"/>
          <w:szCs w:val="24"/>
          <w:lang w:val="en-GB"/>
        </w:rPr>
        <w:t xml:space="preserve">and patenting </w:t>
      </w:r>
      <w:r w:rsidRPr="005D150C">
        <w:rPr>
          <w:rFonts w:ascii="Times New Roman" w:hAnsi="Times New Roman" w:cs="Times New Roman"/>
          <w:sz w:val="24"/>
          <w:szCs w:val="24"/>
          <w:lang w:val="en-GB"/>
        </w:rPr>
        <w:t>the production of NGT</w:t>
      </w:r>
      <w:r w:rsidR="00B2053D" w:rsidRPr="005D150C">
        <w:rPr>
          <w:rFonts w:ascii="Times New Roman" w:hAnsi="Times New Roman" w:cs="Times New Roman"/>
          <w:sz w:val="24"/>
          <w:szCs w:val="24"/>
          <w:lang w:val="en-GB"/>
        </w:rPr>
        <w:t>s</w:t>
      </w:r>
      <w:r w:rsidRPr="005D150C">
        <w:rPr>
          <w:rFonts w:ascii="Times New Roman" w:hAnsi="Times New Roman" w:cs="Times New Roman"/>
          <w:sz w:val="24"/>
          <w:szCs w:val="24"/>
          <w:lang w:val="en-GB"/>
        </w:rPr>
        <w:t>. It is up to the citizens to decide which products they want to use, and the final decision will be made by the Council and the EP.</w:t>
      </w:r>
    </w:p>
    <w:p w14:paraId="7A42AF50" w14:textId="0C11A476" w:rsidR="005D150C" w:rsidRPr="005D150C" w:rsidRDefault="005D150C" w:rsidP="005D150C">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 xml:space="preserve">In the framework of the third </w:t>
      </w:r>
      <w:r>
        <w:rPr>
          <w:rFonts w:ascii="Times New Roman" w:hAnsi="Times New Roman" w:cs="Times New Roman"/>
          <w:sz w:val="24"/>
          <w:szCs w:val="24"/>
          <w:lang w:val="en-GB"/>
        </w:rPr>
        <w:t>panel</w:t>
      </w:r>
      <w:r w:rsidRPr="005D150C">
        <w:rPr>
          <w:rFonts w:ascii="Times New Roman" w:hAnsi="Times New Roman" w:cs="Times New Roman"/>
          <w:sz w:val="24"/>
          <w:szCs w:val="24"/>
          <w:lang w:val="en-GB"/>
        </w:rPr>
        <w:t xml:space="preserve"> on national parliaments</w:t>
      </w:r>
      <w:r w:rsidR="00834815">
        <w:rPr>
          <w:rFonts w:ascii="Times New Roman" w:hAnsi="Times New Roman" w:cs="Times New Roman"/>
          <w:sz w:val="24"/>
          <w:szCs w:val="24"/>
          <w:lang w:val="en-GB"/>
        </w:rPr>
        <w:t>’ initiatives</w:t>
      </w:r>
      <w:r w:rsidRPr="005D150C">
        <w:rPr>
          <w:rFonts w:ascii="Times New Roman" w:hAnsi="Times New Roman" w:cs="Times New Roman"/>
          <w:sz w:val="24"/>
          <w:szCs w:val="24"/>
          <w:lang w:val="en-GB"/>
        </w:rPr>
        <w:t xml:space="preserve">, </w:t>
      </w:r>
      <w:r w:rsidR="00834815">
        <w:rPr>
          <w:rFonts w:ascii="Times New Roman" w:hAnsi="Times New Roman" w:cs="Times New Roman"/>
          <w:sz w:val="24"/>
          <w:szCs w:val="24"/>
          <w:lang w:val="en-GB"/>
        </w:rPr>
        <w:t>participants</w:t>
      </w:r>
      <w:r w:rsidRPr="005D150C">
        <w:rPr>
          <w:rFonts w:ascii="Times New Roman" w:hAnsi="Times New Roman" w:cs="Times New Roman"/>
          <w:sz w:val="24"/>
          <w:szCs w:val="24"/>
          <w:lang w:val="en-GB"/>
        </w:rPr>
        <w:t xml:space="preserve"> pointed out:</w:t>
      </w:r>
    </w:p>
    <w:p w14:paraId="6B4C859F" w14:textId="62E30612" w:rsidR="005D150C" w:rsidRPr="005D150C" w:rsidRDefault="005D150C" w:rsidP="005D150C">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 xml:space="preserve">It is necessary to strengthen the political dialogue or find models for strengthening cooperation between national parliaments and the </w:t>
      </w:r>
      <w:r>
        <w:rPr>
          <w:rFonts w:ascii="Times New Roman" w:hAnsi="Times New Roman" w:cs="Times New Roman"/>
          <w:sz w:val="24"/>
          <w:szCs w:val="24"/>
          <w:lang w:val="en-GB"/>
        </w:rPr>
        <w:t>Commission. The Commission’s enhanced transparency could contribute to that effect, as could</w:t>
      </w:r>
      <w:r w:rsidRPr="005D150C">
        <w:rPr>
          <w:rFonts w:ascii="Times New Roman" w:hAnsi="Times New Roman" w:cs="Times New Roman"/>
          <w:sz w:val="24"/>
          <w:szCs w:val="24"/>
          <w:lang w:val="en-GB"/>
        </w:rPr>
        <w:t xml:space="preserve"> greater availability of information on issues that national parliaments </w:t>
      </w:r>
      <w:r>
        <w:rPr>
          <w:rFonts w:ascii="Times New Roman" w:hAnsi="Times New Roman" w:cs="Times New Roman"/>
          <w:sz w:val="24"/>
          <w:szCs w:val="24"/>
          <w:lang w:val="en-GB"/>
        </w:rPr>
        <w:t>communicate to the Commission</w:t>
      </w:r>
      <w:r w:rsidRPr="005D150C">
        <w:rPr>
          <w:rFonts w:ascii="Times New Roman" w:hAnsi="Times New Roman" w:cs="Times New Roman"/>
          <w:sz w:val="24"/>
          <w:szCs w:val="24"/>
          <w:lang w:val="en-GB"/>
        </w:rPr>
        <w:t>.</w:t>
      </w:r>
    </w:p>
    <w:p w14:paraId="71AF24D0" w14:textId="082BBCA0" w:rsidR="005D150C" w:rsidRPr="005D150C" w:rsidRDefault="005D150C" w:rsidP="005D150C">
      <w:pPr>
        <w:jc w:val="both"/>
        <w:rPr>
          <w:rFonts w:ascii="Times New Roman" w:hAnsi="Times New Roman" w:cs="Times New Roman"/>
          <w:sz w:val="24"/>
          <w:szCs w:val="24"/>
          <w:lang w:val="en-GB"/>
        </w:rPr>
      </w:pPr>
      <w:r w:rsidRPr="005D150C">
        <w:rPr>
          <w:rFonts w:ascii="Times New Roman" w:hAnsi="Times New Roman" w:cs="Times New Roman"/>
          <w:sz w:val="24"/>
          <w:szCs w:val="24"/>
          <w:lang w:val="en-GB"/>
        </w:rPr>
        <w:t>Concern was expressed about limiting the use of pesticides</w:t>
      </w:r>
      <w:r w:rsidR="00303EFA">
        <w:rPr>
          <w:rFonts w:ascii="Times New Roman" w:hAnsi="Times New Roman" w:cs="Times New Roman"/>
          <w:sz w:val="24"/>
          <w:szCs w:val="24"/>
          <w:lang w:val="en-GB"/>
        </w:rPr>
        <w:t>. The imposed</w:t>
      </w:r>
      <w:r w:rsidRPr="005D150C">
        <w:rPr>
          <w:rFonts w:ascii="Times New Roman" w:hAnsi="Times New Roman" w:cs="Times New Roman"/>
          <w:sz w:val="24"/>
          <w:szCs w:val="24"/>
          <w:lang w:val="en-GB"/>
        </w:rPr>
        <w:t xml:space="preserve"> limitation</w:t>
      </w:r>
      <w:r w:rsidR="00303EFA">
        <w:rPr>
          <w:rFonts w:ascii="Times New Roman" w:hAnsi="Times New Roman" w:cs="Times New Roman"/>
          <w:sz w:val="24"/>
          <w:szCs w:val="24"/>
          <w:lang w:val="en-GB"/>
        </w:rPr>
        <w:t>s</w:t>
      </w:r>
      <w:r w:rsidRPr="005D150C">
        <w:rPr>
          <w:rFonts w:ascii="Times New Roman" w:hAnsi="Times New Roman" w:cs="Times New Roman"/>
          <w:sz w:val="24"/>
          <w:szCs w:val="24"/>
          <w:lang w:val="en-GB"/>
        </w:rPr>
        <w:t xml:space="preserve"> did not take into account the specificities of </w:t>
      </w:r>
      <w:r>
        <w:rPr>
          <w:rFonts w:ascii="Times New Roman" w:hAnsi="Times New Roman" w:cs="Times New Roman"/>
          <w:sz w:val="24"/>
          <w:szCs w:val="24"/>
          <w:lang w:val="en-GB"/>
        </w:rPr>
        <w:t>individual</w:t>
      </w:r>
      <w:r w:rsidRPr="005D150C">
        <w:rPr>
          <w:rFonts w:ascii="Times New Roman" w:hAnsi="Times New Roman" w:cs="Times New Roman"/>
          <w:sz w:val="24"/>
          <w:szCs w:val="24"/>
          <w:lang w:val="en-GB"/>
        </w:rPr>
        <w:t xml:space="preserve"> member states and the current situation </w:t>
      </w:r>
      <w:r w:rsidR="00834815">
        <w:rPr>
          <w:rFonts w:ascii="Times New Roman" w:hAnsi="Times New Roman" w:cs="Times New Roman"/>
          <w:sz w:val="24"/>
          <w:szCs w:val="24"/>
          <w:lang w:val="en-GB"/>
        </w:rPr>
        <w:t>regarding</w:t>
      </w:r>
      <w:r w:rsidRPr="005D150C">
        <w:rPr>
          <w:rFonts w:ascii="Times New Roman" w:hAnsi="Times New Roman" w:cs="Times New Roman"/>
          <w:sz w:val="24"/>
          <w:szCs w:val="24"/>
          <w:lang w:val="en-GB"/>
        </w:rPr>
        <w:t xml:space="preserve"> the use of pesticides in each of the member states. </w:t>
      </w:r>
      <w:r w:rsidR="00303EFA">
        <w:rPr>
          <w:rFonts w:ascii="Times New Roman" w:hAnsi="Times New Roman" w:cs="Times New Roman"/>
          <w:sz w:val="24"/>
          <w:szCs w:val="24"/>
          <w:lang w:val="en-GB"/>
        </w:rPr>
        <w:t>W</w:t>
      </w:r>
      <w:r w:rsidRPr="005D150C">
        <w:rPr>
          <w:rFonts w:ascii="Times New Roman" w:hAnsi="Times New Roman" w:cs="Times New Roman"/>
          <w:sz w:val="24"/>
          <w:szCs w:val="24"/>
          <w:lang w:val="en-GB"/>
        </w:rPr>
        <w:t xml:space="preserve">ithout alternative means of </w:t>
      </w:r>
      <w:r w:rsidR="00834815">
        <w:rPr>
          <w:rFonts w:ascii="Times New Roman" w:hAnsi="Times New Roman" w:cs="Times New Roman"/>
          <w:sz w:val="24"/>
          <w:szCs w:val="24"/>
          <w:lang w:val="en-GB"/>
        </w:rPr>
        <w:t>pest management</w:t>
      </w:r>
      <w:r w:rsidRPr="005D150C">
        <w:rPr>
          <w:rFonts w:ascii="Times New Roman" w:hAnsi="Times New Roman" w:cs="Times New Roman"/>
          <w:sz w:val="24"/>
          <w:szCs w:val="24"/>
          <w:lang w:val="en-GB"/>
        </w:rPr>
        <w:t xml:space="preserve">, </w:t>
      </w:r>
      <w:r w:rsidR="00834815">
        <w:rPr>
          <w:rFonts w:ascii="Times New Roman" w:hAnsi="Times New Roman" w:cs="Times New Roman"/>
          <w:sz w:val="24"/>
          <w:szCs w:val="24"/>
          <w:lang w:val="en-GB"/>
        </w:rPr>
        <w:t>the limitation in question</w:t>
      </w:r>
      <w:r w:rsidR="00303EFA">
        <w:rPr>
          <w:rFonts w:ascii="Times New Roman" w:hAnsi="Times New Roman" w:cs="Times New Roman"/>
          <w:sz w:val="24"/>
          <w:szCs w:val="24"/>
          <w:lang w:val="en-GB"/>
        </w:rPr>
        <w:t xml:space="preserve"> </w:t>
      </w:r>
      <w:r w:rsidRPr="005D150C">
        <w:rPr>
          <w:rFonts w:ascii="Times New Roman" w:hAnsi="Times New Roman" w:cs="Times New Roman"/>
          <w:sz w:val="24"/>
          <w:szCs w:val="24"/>
          <w:lang w:val="en-GB"/>
        </w:rPr>
        <w:t xml:space="preserve">will </w:t>
      </w:r>
      <w:r w:rsidR="00303EFA">
        <w:rPr>
          <w:rFonts w:ascii="Times New Roman" w:hAnsi="Times New Roman" w:cs="Times New Roman"/>
          <w:sz w:val="24"/>
          <w:szCs w:val="24"/>
          <w:lang w:val="en-GB"/>
        </w:rPr>
        <w:t>incur</w:t>
      </w:r>
      <w:r w:rsidRPr="005D150C">
        <w:rPr>
          <w:rFonts w:ascii="Times New Roman" w:hAnsi="Times New Roman" w:cs="Times New Roman"/>
          <w:sz w:val="24"/>
          <w:szCs w:val="24"/>
          <w:lang w:val="en-GB"/>
        </w:rPr>
        <w:t xml:space="preserve"> </w:t>
      </w:r>
      <w:r w:rsidR="00303EFA">
        <w:rPr>
          <w:rFonts w:ascii="Times New Roman" w:hAnsi="Times New Roman" w:cs="Times New Roman"/>
          <w:sz w:val="24"/>
          <w:szCs w:val="24"/>
          <w:lang w:val="en-GB"/>
        </w:rPr>
        <w:t>considerable</w:t>
      </w:r>
      <w:r w:rsidRPr="005D150C">
        <w:rPr>
          <w:rFonts w:ascii="Times New Roman" w:hAnsi="Times New Roman" w:cs="Times New Roman"/>
          <w:sz w:val="24"/>
          <w:szCs w:val="24"/>
          <w:lang w:val="en-GB"/>
        </w:rPr>
        <w:t xml:space="preserve"> costs for farmers</w:t>
      </w:r>
      <w:r w:rsidR="00834815">
        <w:rPr>
          <w:rFonts w:ascii="Times New Roman" w:hAnsi="Times New Roman" w:cs="Times New Roman"/>
          <w:sz w:val="24"/>
          <w:szCs w:val="24"/>
          <w:lang w:val="en-GB"/>
        </w:rPr>
        <w:t>. It is therefore</w:t>
      </w:r>
      <w:r w:rsidRPr="005D150C">
        <w:rPr>
          <w:rFonts w:ascii="Times New Roman" w:hAnsi="Times New Roman" w:cs="Times New Roman"/>
          <w:sz w:val="24"/>
          <w:szCs w:val="24"/>
          <w:lang w:val="en-GB"/>
        </w:rPr>
        <w:t xml:space="preserve"> necessary to provide additional payments to farmers who </w:t>
      </w:r>
      <w:r w:rsidR="00834815">
        <w:rPr>
          <w:rFonts w:ascii="Times New Roman" w:hAnsi="Times New Roman" w:cs="Times New Roman"/>
          <w:sz w:val="24"/>
          <w:szCs w:val="24"/>
          <w:lang w:val="en-GB"/>
        </w:rPr>
        <w:t>limit the use of pesticides</w:t>
      </w:r>
      <w:r w:rsidRPr="005D150C">
        <w:rPr>
          <w:rFonts w:ascii="Times New Roman" w:hAnsi="Times New Roman" w:cs="Times New Roman"/>
          <w:sz w:val="24"/>
          <w:szCs w:val="24"/>
          <w:lang w:val="en-GB"/>
        </w:rPr>
        <w:t xml:space="preserve">, and to provide the possibility of derogation </w:t>
      </w:r>
      <w:r w:rsidR="00834815">
        <w:rPr>
          <w:rFonts w:ascii="Times New Roman" w:hAnsi="Times New Roman" w:cs="Times New Roman"/>
          <w:sz w:val="24"/>
          <w:szCs w:val="24"/>
          <w:lang w:val="en-GB"/>
        </w:rPr>
        <w:t>for</w:t>
      </w:r>
      <w:r w:rsidRPr="005D150C">
        <w:rPr>
          <w:rFonts w:ascii="Times New Roman" w:hAnsi="Times New Roman" w:cs="Times New Roman"/>
          <w:sz w:val="24"/>
          <w:szCs w:val="24"/>
          <w:lang w:val="en-GB"/>
        </w:rPr>
        <w:t xml:space="preserve"> small farms.</w:t>
      </w:r>
    </w:p>
    <w:p w14:paraId="672429BC" w14:textId="3BB20CB2" w:rsidR="005D150C" w:rsidRPr="005D150C" w:rsidRDefault="00303EFA" w:rsidP="005D150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matter of Commission’s still awaited answers to </w:t>
      </w:r>
      <w:r w:rsidR="005D150C" w:rsidRPr="005D150C">
        <w:rPr>
          <w:rFonts w:ascii="Times New Roman" w:hAnsi="Times New Roman" w:cs="Times New Roman"/>
          <w:sz w:val="24"/>
          <w:szCs w:val="24"/>
          <w:lang w:val="en-GB"/>
        </w:rPr>
        <w:t>the Croatian Parliament</w:t>
      </w:r>
      <w:r>
        <w:rPr>
          <w:rFonts w:ascii="Times New Roman" w:hAnsi="Times New Roman" w:cs="Times New Roman"/>
          <w:sz w:val="24"/>
          <w:szCs w:val="24"/>
          <w:lang w:val="en-GB"/>
        </w:rPr>
        <w:t>’</w:t>
      </w:r>
      <w:r w:rsidR="005D150C" w:rsidRPr="005D150C">
        <w:rPr>
          <w:rFonts w:ascii="Times New Roman" w:hAnsi="Times New Roman" w:cs="Times New Roman"/>
          <w:sz w:val="24"/>
          <w:szCs w:val="24"/>
          <w:lang w:val="en-GB"/>
        </w:rPr>
        <w:t xml:space="preserve">s inquiry on regulating the shelf life of frozen products of </w:t>
      </w:r>
      <w:r>
        <w:rPr>
          <w:rFonts w:ascii="Times New Roman" w:hAnsi="Times New Roman" w:cs="Times New Roman"/>
          <w:sz w:val="24"/>
          <w:szCs w:val="24"/>
          <w:lang w:val="en-GB"/>
        </w:rPr>
        <w:t xml:space="preserve">animal origin on the EU market </w:t>
      </w:r>
      <w:r w:rsidR="005D150C" w:rsidRPr="005D150C">
        <w:rPr>
          <w:rFonts w:ascii="Times New Roman" w:hAnsi="Times New Roman" w:cs="Times New Roman"/>
          <w:sz w:val="24"/>
          <w:szCs w:val="24"/>
          <w:lang w:val="en-GB"/>
        </w:rPr>
        <w:t>as well as to some other inqu</w:t>
      </w:r>
      <w:r>
        <w:rPr>
          <w:rFonts w:ascii="Times New Roman" w:hAnsi="Times New Roman" w:cs="Times New Roman"/>
          <w:sz w:val="24"/>
          <w:szCs w:val="24"/>
          <w:lang w:val="en-GB"/>
        </w:rPr>
        <w:t>iries from national parliaments was also brought up.</w:t>
      </w:r>
    </w:p>
    <w:p w14:paraId="0283BA6E" w14:textId="055DEFEB" w:rsidR="005D150C" w:rsidRPr="005D150C" w:rsidRDefault="00303EFA" w:rsidP="005D150C">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importance of </w:t>
      </w:r>
      <w:r w:rsidR="005D150C" w:rsidRPr="005D150C">
        <w:rPr>
          <w:rFonts w:ascii="Times New Roman" w:hAnsi="Times New Roman" w:cs="Times New Roman"/>
          <w:sz w:val="24"/>
          <w:szCs w:val="24"/>
          <w:lang w:val="en-GB"/>
        </w:rPr>
        <w:t>the academic community</w:t>
      </w:r>
      <w:r>
        <w:rPr>
          <w:rFonts w:ascii="Times New Roman" w:hAnsi="Times New Roman" w:cs="Times New Roman"/>
          <w:sz w:val="24"/>
          <w:szCs w:val="24"/>
          <w:lang w:val="en-GB"/>
        </w:rPr>
        <w:t>’s engagement</w:t>
      </w:r>
      <w:r w:rsidR="005D150C" w:rsidRPr="005D150C">
        <w:rPr>
          <w:rFonts w:ascii="Times New Roman" w:hAnsi="Times New Roman" w:cs="Times New Roman"/>
          <w:sz w:val="24"/>
          <w:szCs w:val="24"/>
          <w:lang w:val="en-GB"/>
        </w:rPr>
        <w:t xml:space="preserve"> in the creation of the </w:t>
      </w:r>
      <w:r>
        <w:rPr>
          <w:rFonts w:ascii="Times New Roman" w:hAnsi="Times New Roman" w:cs="Times New Roman"/>
          <w:sz w:val="24"/>
          <w:szCs w:val="24"/>
          <w:lang w:val="en-GB"/>
        </w:rPr>
        <w:t>CAP</w:t>
      </w:r>
      <w:r w:rsidR="005D150C" w:rsidRPr="005D150C">
        <w:rPr>
          <w:rFonts w:ascii="Times New Roman" w:hAnsi="Times New Roman" w:cs="Times New Roman"/>
          <w:sz w:val="24"/>
          <w:szCs w:val="24"/>
          <w:lang w:val="en-GB"/>
        </w:rPr>
        <w:t xml:space="preserve"> was emphasized again, as well as the importance of </w:t>
      </w:r>
      <w:r>
        <w:rPr>
          <w:rFonts w:ascii="Times New Roman" w:hAnsi="Times New Roman" w:cs="Times New Roman"/>
          <w:sz w:val="24"/>
          <w:szCs w:val="24"/>
          <w:lang w:val="en-GB"/>
        </w:rPr>
        <w:t>assessing</w:t>
      </w:r>
      <w:r w:rsidR="005D150C" w:rsidRPr="005D150C">
        <w:rPr>
          <w:rFonts w:ascii="Times New Roman" w:hAnsi="Times New Roman" w:cs="Times New Roman"/>
          <w:sz w:val="24"/>
          <w:szCs w:val="24"/>
          <w:lang w:val="en-GB"/>
        </w:rPr>
        <w:t xml:space="preserve"> policy interventions and their impact on the set goals and expected results in the implementation of the policy, all in order to successfully </w:t>
      </w:r>
      <w:r w:rsidRPr="005D150C">
        <w:rPr>
          <w:rFonts w:ascii="Times New Roman" w:hAnsi="Times New Roman" w:cs="Times New Roman"/>
          <w:sz w:val="24"/>
          <w:szCs w:val="24"/>
          <w:lang w:val="en-GB"/>
        </w:rPr>
        <w:t>analyse</w:t>
      </w:r>
      <w:r w:rsidR="005D150C" w:rsidRPr="005D150C">
        <w:rPr>
          <w:rFonts w:ascii="Times New Roman" w:hAnsi="Times New Roman" w:cs="Times New Roman"/>
          <w:sz w:val="24"/>
          <w:szCs w:val="24"/>
          <w:lang w:val="en-GB"/>
        </w:rPr>
        <w:t xml:space="preserve"> </w:t>
      </w:r>
      <w:r w:rsidR="00834815">
        <w:rPr>
          <w:rFonts w:ascii="Times New Roman" w:hAnsi="Times New Roman" w:cs="Times New Roman"/>
          <w:sz w:val="24"/>
          <w:szCs w:val="24"/>
          <w:lang w:val="en-GB"/>
        </w:rPr>
        <w:t>the CAP’s</w:t>
      </w:r>
      <w:r w:rsidR="005D150C" w:rsidRPr="005D150C">
        <w:rPr>
          <w:rFonts w:ascii="Times New Roman" w:hAnsi="Times New Roman" w:cs="Times New Roman"/>
          <w:sz w:val="24"/>
          <w:szCs w:val="24"/>
          <w:lang w:val="en-GB"/>
        </w:rPr>
        <w:t xml:space="preserve"> implementation and propose solutions for improvement. </w:t>
      </w:r>
      <w:r w:rsidR="009856EF">
        <w:rPr>
          <w:rFonts w:ascii="Times New Roman" w:hAnsi="Times New Roman" w:cs="Times New Roman"/>
          <w:sz w:val="24"/>
          <w:szCs w:val="24"/>
          <w:lang w:val="en-GB"/>
        </w:rPr>
        <w:t>To that effect, a</w:t>
      </w:r>
      <w:r w:rsidR="005D150C" w:rsidRPr="005D150C">
        <w:rPr>
          <w:rFonts w:ascii="Times New Roman" w:hAnsi="Times New Roman" w:cs="Times New Roman"/>
          <w:sz w:val="24"/>
          <w:szCs w:val="24"/>
          <w:lang w:val="en-GB"/>
        </w:rPr>
        <w:t xml:space="preserve">n evidence-based approach </w:t>
      </w:r>
      <w:r w:rsidR="009856EF">
        <w:rPr>
          <w:rFonts w:ascii="Times New Roman" w:hAnsi="Times New Roman" w:cs="Times New Roman"/>
          <w:sz w:val="24"/>
          <w:szCs w:val="24"/>
          <w:lang w:val="en-GB"/>
        </w:rPr>
        <w:t xml:space="preserve">is needed </w:t>
      </w:r>
      <w:r w:rsidR="005D150C" w:rsidRPr="005D150C">
        <w:rPr>
          <w:rFonts w:ascii="Times New Roman" w:hAnsi="Times New Roman" w:cs="Times New Roman"/>
          <w:sz w:val="24"/>
          <w:szCs w:val="24"/>
          <w:lang w:val="en-GB"/>
        </w:rPr>
        <w:t xml:space="preserve">and scientifically recognized methods that can </w:t>
      </w:r>
      <w:r w:rsidR="00893621">
        <w:rPr>
          <w:rFonts w:ascii="Times New Roman" w:hAnsi="Times New Roman" w:cs="Times New Roman"/>
          <w:sz w:val="24"/>
          <w:szCs w:val="24"/>
          <w:lang w:val="en-GB"/>
        </w:rPr>
        <w:t>prevent</w:t>
      </w:r>
      <w:r w:rsidR="005D150C" w:rsidRPr="005D150C">
        <w:rPr>
          <w:rFonts w:ascii="Times New Roman" w:hAnsi="Times New Roman" w:cs="Times New Roman"/>
          <w:sz w:val="24"/>
          <w:szCs w:val="24"/>
          <w:lang w:val="en-GB"/>
        </w:rPr>
        <w:t xml:space="preserve"> many risks.</w:t>
      </w:r>
    </w:p>
    <w:p w14:paraId="3B7A591B" w14:textId="548BA428" w:rsidR="00303EFA" w:rsidRPr="00303EFA" w:rsidRDefault="00303EFA" w:rsidP="00303EFA">
      <w:pPr>
        <w:jc w:val="both"/>
        <w:rPr>
          <w:rFonts w:ascii="Times New Roman" w:hAnsi="Times New Roman" w:cs="Times New Roman"/>
          <w:sz w:val="24"/>
          <w:szCs w:val="24"/>
          <w:lang w:val="en-GB"/>
        </w:rPr>
      </w:pPr>
      <w:r>
        <w:rPr>
          <w:rFonts w:ascii="Times New Roman" w:hAnsi="Times New Roman" w:cs="Times New Roman"/>
          <w:sz w:val="24"/>
          <w:szCs w:val="24"/>
          <w:lang w:val="en-GB"/>
        </w:rPr>
        <w:t>Besides</w:t>
      </w:r>
      <w:r w:rsidRPr="00303EFA">
        <w:rPr>
          <w:rFonts w:ascii="Times New Roman" w:hAnsi="Times New Roman" w:cs="Times New Roman"/>
          <w:sz w:val="24"/>
          <w:szCs w:val="24"/>
          <w:lang w:val="en-GB"/>
        </w:rPr>
        <w:t xml:space="preserve"> food production, agriculture is important for the landscape, biological diversity and society as a whole, replied </w:t>
      </w:r>
      <w:r w:rsidRPr="00FE66F3">
        <w:rPr>
          <w:rFonts w:ascii="Times New Roman" w:hAnsi="Times New Roman" w:cs="Times New Roman"/>
          <w:b/>
          <w:sz w:val="24"/>
          <w:szCs w:val="24"/>
          <w:lang w:val="en-GB"/>
        </w:rPr>
        <w:t>BURTSCHER</w:t>
      </w:r>
      <w:r w:rsidRPr="00303EFA">
        <w:rPr>
          <w:rFonts w:ascii="Times New Roman" w:hAnsi="Times New Roman" w:cs="Times New Roman"/>
          <w:sz w:val="24"/>
          <w:szCs w:val="24"/>
          <w:lang w:val="en-GB"/>
        </w:rPr>
        <w:t xml:space="preserve">, adding that </w:t>
      </w:r>
      <w:r w:rsidR="009856EF">
        <w:rPr>
          <w:rFonts w:ascii="Times New Roman" w:hAnsi="Times New Roman" w:cs="Times New Roman"/>
          <w:sz w:val="24"/>
          <w:szCs w:val="24"/>
          <w:lang w:val="en-GB"/>
        </w:rPr>
        <w:t xml:space="preserve">all </w:t>
      </w:r>
      <w:r w:rsidRPr="00303EFA">
        <w:rPr>
          <w:rFonts w:ascii="Times New Roman" w:hAnsi="Times New Roman" w:cs="Times New Roman"/>
          <w:sz w:val="24"/>
          <w:szCs w:val="24"/>
          <w:lang w:val="en-GB"/>
        </w:rPr>
        <w:t xml:space="preserve">the services provided by agriculture should be valued. The role of national parliaments in the new </w:t>
      </w:r>
      <w:r w:rsidR="00FE66F3">
        <w:rPr>
          <w:rFonts w:ascii="Times New Roman" w:hAnsi="Times New Roman" w:cs="Times New Roman"/>
          <w:sz w:val="24"/>
          <w:szCs w:val="24"/>
          <w:lang w:val="en-GB"/>
        </w:rPr>
        <w:t>CAP</w:t>
      </w:r>
      <w:r w:rsidRPr="00303EFA">
        <w:rPr>
          <w:rFonts w:ascii="Times New Roman" w:hAnsi="Times New Roman" w:cs="Times New Roman"/>
          <w:sz w:val="24"/>
          <w:szCs w:val="24"/>
          <w:lang w:val="en-GB"/>
        </w:rPr>
        <w:t xml:space="preserve"> has been raised to a higher level and </w:t>
      </w:r>
      <w:r w:rsidR="00FE66F3">
        <w:rPr>
          <w:rFonts w:ascii="Times New Roman" w:hAnsi="Times New Roman" w:cs="Times New Roman"/>
          <w:sz w:val="24"/>
          <w:szCs w:val="24"/>
          <w:lang w:val="en-GB"/>
        </w:rPr>
        <w:t xml:space="preserve">parliaments are </w:t>
      </w:r>
      <w:r w:rsidRPr="00303EFA">
        <w:rPr>
          <w:rFonts w:ascii="Times New Roman" w:hAnsi="Times New Roman" w:cs="Times New Roman"/>
          <w:sz w:val="24"/>
          <w:szCs w:val="24"/>
          <w:lang w:val="en-GB"/>
        </w:rPr>
        <w:t>give</w:t>
      </w:r>
      <w:r w:rsidR="00FE66F3">
        <w:rPr>
          <w:rFonts w:ascii="Times New Roman" w:hAnsi="Times New Roman" w:cs="Times New Roman"/>
          <w:sz w:val="24"/>
          <w:szCs w:val="24"/>
          <w:lang w:val="en-GB"/>
        </w:rPr>
        <w:t>n</w:t>
      </w:r>
      <w:r w:rsidRPr="00303EFA">
        <w:rPr>
          <w:rFonts w:ascii="Times New Roman" w:hAnsi="Times New Roman" w:cs="Times New Roman"/>
          <w:sz w:val="24"/>
          <w:szCs w:val="24"/>
          <w:lang w:val="en-GB"/>
        </w:rPr>
        <w:t xml:space="preserve"> the possibility </w:t>
      </w:r>
      <w:r w:rsidR="00FE66F3">
        <w:rPr>
          <w:rFonts w:ascii="Times New Roman" w:hAnsi="Times New Roman" w:cs="Times New Roman"/>
          <w:sz w:val="24"/>
          <w:szCs w:val="24"/>
          <w:lang w:val="en-GB"/>
        </w:rPr>
        <w:t>to participate</w:t>
      </w:r>
      <w:r w:rsidRPr="00303EFA">
        <w:rPr>
          <w:rFonts w:ascii="Times New Roman" w:hAnsi="Times New Roman" w:cs="Times New Roman"/>
          <w:sz w:val="24"/>
          <w:szCs w:val="24"/>
          <w:lang w:val="en-GB"/>
        </w:rPr>
        <w:t xml:space="preserve"> in the creation of national strategic plans. The </w:t>
      </w:r>
      <w:r w:rsidR="00FE66F3">
        <w:rPr>
          <w:rFonts w:ascii="Times New Roman" w:hAnsi="Times New Roman" w:cs="Times New Roman"/>
          <w:sz w:val="24"/>
          <w:szCs w:val="24"/>
          <w:lang w:val="en-GB"/>
        </w:rPr>
        <w:t>Commission</w:t>
      </w:r>
      <w:r w:rsidRPr="00303EFA">
        <w:rPr>
          <w:rFonts w:ascii="Times New Roman" w:hAnsi="Times New Roman" w:cs="Times New Roman"/>
          <w:sz w:val="24"/>
          <w:szCs w:val="24"/>
          <w:lang w:val="en-GB"/>
        </w:rPr>
        <w:t xml:space="preserve"> encourages dia</w:t>
      </w:r>
      <w:r w:rsidR="00FE66F3">
        <w:rPr>
          <w:rFonts w:ascii="Times New Roman" w:hAnsi="Times New Roman" w:cs="Times New Roman"/>
          <w:sz w:val="24"/>
          <w:szCs w:val="24"/>
          <w:lang w:val="en-GB"/>
        </w:rPr>
        <w:t>logue with national parliaments. Dialogue is needed, not polarisation, he added, as</w:t>
      </w:r>
      <w:r w:rsidRPr="00303EFA">
        <w:rPr>
          <w:rFonts w:ascii="Times New Roman" w:hAnsi="Times New Roman" w:cs="Times New Roman"/>
          <w:sz w:val="24"/>
          <w:szCs w:val="24"/>
          <w:lang w:val="en-GB"/>
        </w:rPr>
        <w:t xml:space="preserve"> </w:t>
      </w:r>
      <w:r w:rsidR="00FE66F3">
        <w:rPr>
          <w:rFonts w:ascii="Times New Roman" w:hAnsi="Times New Roman" w:cs="Times New Roman"/>
          <w:sz w:val="24"/>
          <w:szCs w:val="24"/>
          <w:lang w:val="en-GB"/>
        </w:rPr>
        <w:t>the</w:t>
      </w:r>
      <w:r w:rsidRPr="00303EFA">
        <w:rPr>
          <w:rFonts w:ascii="Times New Roman" w:hAnsi="Times New Roman" w:cs="Times New Roman"/>
          <w:sz w:val="24"/>
          <w:szCs w:val="24"/>
          <w:lang w:val="en-GB"/>
        </w:rPr>
        <w:t xml:space="preserve"> Commission President Ursula von der </w:t>
      </w:r>
      <w:proofErr w:type="spellStart"/>
      <w:r w:rsidRPr="00303EFA">
        <w:rPr>
          <w:rFonts w:ascii="Times New Roman" w:hAnsi="Times New Roman" w:cs="Times New Roman"/>
          <w:sz w:val="24"/>
          <w:szCs w:val="24"/>
          <w:lang w:val="en-GB"/>
        </w:rPr>
        <w:t>Layen</w:t>
      </w:r>
      <w:proofErr w:type="spellEnd"/>
      <w:r w:rsidRPr="00303EFA">
        <w:rPr>
          <w:rFonts w:ascii="Times New Roman" w:hAnsi="Times New Roman" w:cs="Times New Roman"/>
          <w:sz w:val="24"/>
          <w:szCs w:val="24"/>
          <w:lang w:val="en-GB"/>
        </w:rPr>
        <w:t xml:space="preserve"> emphasized in her State of the Union speech.</w:t>
      </w:r>
    </w:p>
    <w:p w14:paraId="5FB92298" w14:textId="0C5724F2" w:rsidR="00303EFA" w:rsidRPr="00303EFA" w:rsidRDefault="00303EFA" w:rsidP="00303EFA">
      <w:pPr>
        <w:jc w:val="both"/>
        <w:rPr>
          <w:rFonts w:ascii="Times New Roman" w:hAnsi="Times New Roman" w:cs="Times New Roman"/>
          <w:sz w:val="24"/>
          <w:szCs w:val="24"/>
          <w:lang w:val="en-GB"/>
        </w:rPr>
      </w:pPr>
      <w:r w:rsidRPr="00303EFA">
        <w:rPr>
          <w:rFonts w:ascii="Times New Roman" w:hAnsi="Times New Roman" w:cs="Times New Roman"/>
          <w:sz w:val="24"/>
          <w:szCs w:val="24"/>
          <w:lang w:val="en-GB"/>
        </w:rPr>
        <w:t xml:space="preserve">The new </w:t>
      </w:r>
      <w:r w:rsidR="00FE66F3">
        <w:rPr>
          <w:rFonts w:ascii="Times New Roman" w:hAnsi="Times New Roman" w:cs="Times New Roman"/>
          <w:sz w:val="24"/>
          <w:szCs w:val="24"/>
          <w:lang w:val="en-GB"/>
        </w:rPr>
        <w:t>CAP</w:t>
      </w:r>
      <w:r w:rsidRPr="00303EFA">
        <w:rPr>
          <w:rFonts w:ascii="Times New Roman" w:hAnsi="Times New Roman" w:cs="Times New Roman"/>
          <w:sz w:val="24"/>
          <w:szCs w:val="24"/>
          <w:lang w:val="en-GB"/>
        </w:rPr>
        <w:t xml:space="preserve"> ensured a fairer distribution of </w:t>
      </w:r>
      <w:r w:rsidR="00FE66F3">
        <w:rPr>
          <w:rFonts w:ascii="Times New Roman" w:hAnsi="Times New Roman" w:cs="Times New Roman"/>
          <w:sz w:val="24"/>
          <w:szCs w:val="24"/>
          <w:lang w:val="en-GB"/>
        </w:rPr>
        <w:t>support</w:t>
      </w:r>
      <w:r w:rsidRPr="00303EFA">
        <w:rPr>
          <w:rFonts w:ascii="Times New Roman" w:hAnsi="Times New Roman" w:cs="Times New Roman"/>
          <w:sz w:val="24"/>
          <w:szCs w:val="24"/>
          <w:lang w:val="en-GB"/>
        </w:rPr>
        <w:t xml:space="preserve">, and it is up to farmers to recognize their rights, but also their obligations, </w:t>
      </w:r>
      <w:r w:rsidRPr="00FE66F3">
        <w:rPr>
          <w:rFonts w:ascii="Times New Roman" w:hAnsi="Times New Roman" w:cs="Times New Roman"/>
          <w:b/>
          <w:sz w:val="24"/>
          <w:szCs w:val="24"/>
          <w:lang w:val="en-GB"/>
        </w:rPr>
        <w:t>LINS</w:t>
      </w:r>
      <w:r w:rsidRPr="00303EFA">
        <w:rPr>
          <w:rFonts w:ascii="Times New Roman" w:hAnsi="Times New Roman" w:cs="Times New Roman"/>
          <w:sz w:val="24"/>
          <w:szCs w:val="24"/>
          <w:lang w:val="en-GB"/>
        </w:rPr>
        <w:t xml:space="preserve"> said. We need a balance between flexibility for member states and compliance with minimum standards at the European level. In this sense, it is necessary to pay attention to </w:t>
      </w:r>
      <w:r w:rsidR="00FE66F3">
        <w:rPr>
          <w:rFonts w:ascii="Times New Roman" w:hAnsi="Times New Roman" w:cs="Times New Roman"/>
          <w:sz w:val="24"/>
          <w:szCs w:val="24"/>
          <w:lang w:val="en-GB"/>
        </w:rPr>
        <w:t>our farmers’</w:t>
      </w:r>
      <w:r w:rsidRPr="00303EFA">
        <w:rPr>
          <w:rFonts w:ascii="Times New Roman" w:hAnsi="Times New Roman" w:cs="Times New Roman"/>
          <w:sz w:val="24"/>
          <w:szCs w:val="24"/>
          <w:lang w:val="en-GB"/>
        </w:rPr>
        <w:t xml:space="preserve"> competitiveness at the internal level, to respect the rules of the internal European market and to consider the interests of taxpayers.</w:t>
      </w:r>
    </w:p>
    <w:p w14:paraId="14E229B9" w14:textId="3C51003B" w:rsidR="00303EFA" w:rsidRPr="005D150C" w:rsidRDefault="00303EFA" w:rsidP="00303EFA">
      <w:pPr>
        <w:jc w:val="both"/>
        <w:rPr>
          <w:rFonts w:ascii="Times New Roman" w:hAnsi="Times New Roman" w:cs="Times New Roman"/>
          <w:sz w:val="24"/>
          <w:szCs w:val="24"/>
          <w:lang w:val="en-GB"/>
        </w:rPr>
      </w:pPr>
      <w:r w:rsidRPr="00303EFA">
        <w:rPr>
          <w:rFonts w:ascii="Times New Roman" w:hAnsi="Times New Roman" w:cs="Times New Roman"/>
          <w:sz w:val="24"/>
          <w:szCs w:val="24"/>
          <w:lang w:val="en-GB"/>
        </w:rPr>
        <w:t>Thanking ev</w:t>
      </w:r>
      <w:r w:rsidR="009856EF">
        <w:rPr>
          <w:rFonts w:ascii="Times New Roman" w:hAnsi="Times New Roman" w:cs="Times New Roman"/>
          <w:sz w:val="24"/>
          <w:szCs w:val="24"/>
          <w:lang w:val="en-GB"/>
        </w:rPr>
        <w:t>eryone for their contribution</w:t>
      </w:r>
      <w:r w:rsidRPr="00303EFA">
        <w:rPr>
          <w:rFonts w:ascii="Times New Roman" w:hAnsi="Times New Roman" w:cs="Times New Roman"/>
          <w:sz w:val="24"/>
          <w:szCs w:val="24"/>
          <w:lang w:val="en-GB"/>
        </w:rPr>
        <w:t xml:space="preserve"> during the Conference, </w:t>
      </w:r>
      <w:r w:rsidRPr="00FE66F3">
        <w:rPr>
          <w:rFonts w:ascii="Times New Roman" w:hAnsi="Times New Roman" w:cs="Times New Roman"/>
          <w:b/>
          <w:sz w:val="24"/>
          <w:szCs w:val="24"/>
          <w:lang w:val="en-GB"/>
        </w:rPr>
        <w:t>PETIR</w:t>
      </w:r>
      <w:r w:rsidRPr="00303EFA">
        <w:rPr>
          <w:rFonts w:ascii="Times New Roman" w:hAnsi="Times New Roman" w:cs="Times New Roman"/>
          <w:sz w:val="24"/>
          <w:szCs w:val="24"/>
          <w:lang w:val="en-GB"/>
        </w:rPr>
        <w:t xml:space="preserve"> reminded that land, air and water, to which agriculture and food production are closely linked, as well as the preservation of rural areas and biological diversity, permanently oblige decision-makers to adopt effective and sustainable policies and solutions. The representatives of the national parliaments can also contribute by </w:t>
      </w:r>
      <w:r w:rsidR="00404469">
        <w:rPr>
          <w:rFonts w:ascii="Times New Roman" w:hAnsi="Times New Roman" w:cs="Times New Roman"/>
          <w:sz w:val="24"/>
          <w:szCs w:val="24"/>
          <w:lang w:val="en-GB"/>
        </w:rPr>
        <w:t>getting involved</w:t>
      </w:r>
      <w:r w:rsidRPr="00303EFA">
        <w:rPr>
          <w:rFonts w:ascii="Times New Roman" w:hAnsi="Times New Roman" w:cs="Times New Roman"/>
          <w:sz w:val="24"/>
          <w:szCs w:val="24"/>
          <w:lang w:val="en-GB"/>
        </w:rPr>
        <w:t xml:space="preserve"> and</w:t>
      </w:r>
      <w:r w:rsidR="00404469">
        <w:rPr>
          <w:rFonts w:ascii="Times New Roman" w:hAnsi="Times New Roman" w:cs="Times New Roman"/>
          <w:sz w:val="24"/>
          <w:szCs w:val="24"/>
          <w:lang w:val="en-GB"/>
        </w:rPr>
        <w:t xml:space="preserve"> by</w:t>
      </w:r>
      <w:r w:rsidRPr="00303EFA">
        <w:rPr>
          <w:rFonts w:ascii="Times New Roman" w:hAnsi="Times New Roman" w:cs="Times New Roman"/>
          <w:sz w:val="24"/>
          <w:szCs w:val="24"/>
          <w:lang w:val="en-GB"/>
        </w:rPr>
        <w:t xml:space="preserve"> actively articulati</w:t>
      </w:r>
      <w:r w:rsidR="00D63A43">
        <w:rPr>
          <w:rFonts w:ascii="Times New Roman" w:hAnsi="Times New Roman" w:cs="Times New Roman"/>
          <w:sz w:val="24"/>
          <w:szCs w:val="24"/>
          <w:lang w:val="en-GB"/>
        </w:rPr>
        <w:t>ng the positions that they represent. To that effect, they have to ask</w:t>
      </w:r>
      <w:r w:rsidRPr="00303EFA">
        <w:rPr>
          <w:rFonts w:ascii="Times New Roman" w:hAnsi="Times New Roman" w:cs="Times New Roman"/>
          <w:sz w:val="24"/>
          <w:szCs w:val="24"/>
          <w:lang w:val="en-GB"/>
        </w:rPr>
        <w:t xml:space="preserve"> farmers and villagers what they need in order to continue producing food for us and preserving the rural area.</w:t>
      </w:r>
    </w:p>
    <w:sectPr w:rsidR="00303EFA" w:rsidRPr="005D15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E1043"/>
    <w:multiLevelType w:val="hybridMultilevel"/>
    <w:tmpl w:val="6082EA06"/>
    <w:lvl w:ilvl="0" w:tplc="D82EFF9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A6"/>
    <w:rsid w:val="00086298"/>
    <w:rsid w:val="000A3E5E"/>
    <w:rsid w:val="000B534F"/>
    <w:rsid w:val="000D1F62"/>
    <w:rsid w:val="000D709E"/>
    <w:rsid w:val="000D72CB"/>
    <w:rsid w:val="00132F8B"/>
    <w:rsid w:val="00186E7B"/>
    <w:rsid w:val="00204CFF"/>
    <w:rsid w:val="0023171E"/>
    <w:rsid w:val="00275841"/>
    <w:rsid w:val="002833B8"/>
    <w:rsid w:val="002969B5"/>
    <w:rsid w:val="00303EFA"/>
    <w:rsid w:val="00340422"/>
    <w:rsid w:val="00341A91"/>
    <w:rsid w:val="003C1CC9"/>
    <w:rsid w:val="00404469"/>
    <w:rsid w:val="00415E40"/>
    <w:rsid w:val="004C3838"/>
    <w:rsid w:val="004D1717"/>
    <w:rsid w:val="004F5EFA"/>
    <w:rsid w:val="00546255"/>
    <w:rsid w:val="00576648"/>
    <w:rsid w:val="005C1AA6"/>
    <w:rsid w:val="005D150C"/>
    <w:rsid w:val="005E2EF7"/>
    <w:rsid w:val="005F7204"/>
    <w:rsid w:val="00625BE3"/>
    <w:rsid w:val="0069636D"/>
    <w:rsid w:val="006C6073"/>
    <w:rsid w:val="00797D23"/>
    <w:rsid w:val="007D2310"/>
    <w:rsid w:val="007D6A16"/>
    <w:rsid w:val="007F409F"/>
    <w:rsid w:val="00812759"/>
    <w:rsid w:val="008276AD"/>
    <w:rsid w:val="00834815"/>
    <w:rsid w:val="00837EA9"/>
    <w:rsid w:val="00876752"/>
    <w:rsid w:val="0087758D"/>
    <w:rsid w:val="00886F80"/>
    <w:rsid w:val="00893621"/>
    <w:rsid w:val="0089418D"/>
    <w:rsid w:val="008C39AE"/>
    <w:rsid w:val="008F3AFA"/>
    <w:rsid w:val="00914651"/>
    <w:rsid w:val="00966E11"/>
    <w:rsid w:val="00974987"/>
    <w:rsid w:val="009819A6"/>
    <w:rsid w:val="009845DF"/>
    <w:rsid w:val="009856EF"/>
    <w:rsid w:val="00986759"/>
    <w:rsid w:val="009F4BA7"/>
    <w:rsid w:val="009F5C16"/>
    <w:rsid w:val="00A400BD"/>
    <w:rsid w:val="00AA72EC"/>
    <w:rsid w:val="00AC424B"/>
    <w:rsid w:val="00AE4B15"/>
    <w:rsid w:val="00B2053D"/>
    <w:rsid w:val="00B45E26"/>
    <w:rsid w:val="00B51D96"/>
    <w:rsid w:val="00B74F54"/>
    <w:rsid w:val="00B8682E"/>
    <w:rsid w:val="00B870E9"/>
    <w:rsid w:val="00BC76B3"/>
    <w:rsid w:val="00BD2980"/>
    <w:rsid w:val="00BE6F60"/>
    <w:rsid w:val="00C1141E"/>
    <w:rsid w:val="00C35DB6"/>
    <w:rsid w:val="00C5690C"/>
    <w:rsid w:val="00C70A81"/>
    <w:rsid w:val="00D63A43"/>
    <w:rsid w:val="00DA52BC"/>
    <w:rsid w:val="00E071D6"/>
    <w:rsid w:val="00EB4B98"/>
    <w:rsid w:val="00F40FE2"/>
    <w:rsid w:val="00F67093"/>
    <w:rsid w:val="00F77E8C"/>
    <w:rsid w:val="00F84197"/>
    <w:rsid w:val="00F85438"/>
    <w:rsid w:val="00FB468B"/>
    <w:rsid w:val="00FE33CB"/>
    <w:rsid w:val="00FE66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C545"/>
  <w15:docId w15:val="{7D2F7C3B-9567-409D-9CA0-EF2E584A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AA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C1AA6"/>
    <w:pPr>
      <w:ind w:left="720"/>
      <w:contextualSpacing/>
    </w:pPr>
  </w:style>
  <w:style w:type="paragraph" w:styleId="Revizija">
    <w:name w:val="Revision"/>
    <w:hidden/>
    <w:uiPriority w:val="99"/>
    <w:semiHidden/>
    <w:rsid w:val="0087758D"/>
    <w:pPr>
      <w:spacing w:after="0" w:line="240" w:lineRule="auto"/>
    </w:pPr>
  </w:style>
  <w:style w:type="character" w:styleId="Referencakomentara">
    <w:name w:val="annotation reference"/>
    <w:basedOn w:val="Zadanifontodlomka"/>
    <w:uiPriority w:val="99"/>
    <w:semiHidden/>
    <w:unhideWhenUsed/>
    <w:rsid w:val="00340422"/>
    <w:rPr>
      <w:sz w:val="16"/>
      <w:szCs w:val="16"/>
    </w:rPr>
  </w:style>
  <w:style w:type="paragraph" w:styleId="Tekstkomentara">
    <w:name w:val="annotation text"/>
    <w:basedOn w:val="Normal"/>
    <w:link w:val="TekstkomentaraChar"/>
    <w:uiPriority w:val="99"/>
    <w:semiHidden/>
    <w:unhideWhenUsed/>
    <w:rsid w:val="00340422"/>
    <w:pPr>
      <w:spacing w:line="240" w:lineRule="auto"/>
    </w:pPr>
    <w:rPr>
      <w:sz w:val="20"/>
      <w:szCs w:val="20"/>
    </w:rPr>
  </w:style>
  <w:style w:type="character" w:customStyle="1" w:styleId="TekstkomentaraChar">
    <w:name w:val="Tekst komentara Char"/>
    <w:basedOn w:val="Zadanifontodlomka"/>
    <w:link w:val="Tekstkomentara"/>
    <w:uiPriority w:val="99"/>
    <w:semiHidden/>
    <w:rsid w:val="00340422"/>
    <w:rPr>
      <w:sz w:val="20"/>
      <w:szCs w:val="20"/>
    </w:rPr>
  </w:style>
  <w:style w:type="paragraph" w:styleId="Predmetkomentara">
    <w:name w:val="annotation subject"/>
    <w:basedOn w:val="Tekstkomentara"/>
    <w:next w:val="Tekstkomentara"/>
    <w:link w:val="PredmetkomentaraChar"/>
    <w:uiPriority w:val="99"/>
    <w:semiHidden/>
    <w:unhideWhenUsed/>
    <w:rsid w:val="00340422"/>
    <w:rPr>
      <w:b/>
      <w:bCs/>
    </w:rPr>
  </w:style>
  <w:style w:type="character" w:customStyle="1" w:styleId="PredmetkomentaraChar">
    <w:name w:val="Predmet komentara Char"/>
    <w:basedOn w:val="TekstkomentaraChar"/>
    <w:link w:val="Predmetkomentara"/>
    <w:uiPriority w:val="99"/>
    <w:semiHidden/>
    <w:rsid w:val="00340422"/>
    <w:rPr>
      <w:b/>
      <w:bCs/>
      <w:sz w:val="20"/>
      <w:szCs w:val="20"/>
    </w:rPr>
  </w:style>
  <w:style w:type="paragraph" w:styleId="Tekstbalonia">
    <w:name w:val="Balloon Text"/>
    <w:basedOn w:val="Normal"/>
    <w:link w:val="TekstbaloniaChar"/>
    <w:uiPriority w:val="99"/>
    <w:semiHidden/>
    <w:unhideWhenUsed/>
    <w:rsid w:val="00837EA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37EA9"/>
    <w:rPr>
      <w:rFonts w:ascii="Segoe UI" w:hAnsi="Segoe UI" w:cs="Segoe UI"/>
      <w:sz w:val="18"/>
      <w:szCs w:val="18"/>
    </w:rPr>
  </w:style>
  <w:style w:type="paragraph" w:styleId="Bezproreda">
    <w:name w:val="No Spacing"/>
    <w:uiPriority w:val="1"/>
    <w:qFormat/>
    <w:rsid w:val="00DA52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C5E39-E96F-4D3E-8820-6F82CF34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2879</Words>
  <Characters>16411</Characters>
  <Application>Microsoft Office Word</Application>
  <DocSecurity>4</DocSecurity>
  <Lines>136</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Pugelnik</dc:creator>
  <cp:lastModifiedBy>Irena Pugelnik</cp:lastModifiedBy>
  <cp:revision>2</cp:revision>
  <dcterms:created xsi:type="dcterms:W3CDTF">2024-01-11T11:25:00Z</dcterms:created>
  <dcterms:modified xsi:type="dcterms:W3CDTF">2024-01-11T11:25:00Z</dcterms:modified>
</cp:coreProperties>
</file>