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3A5C8B" w:rsidRDefault="003A5C8B" w:rsidP="0073006D">
      <w:pPr>
        <w:jc w:val="center"/>
        <w:rPr>
          <w:rFonts w:ascii="Times New Roman" w:hAnsi="Times New Roman" w:cs="Times New Roman"/>
          <w:b/>
        </w:rPr>
      </w:pPr>
    </w:p>
    <w:p w:rsidR="003A5C8B" w:rsidRPr="00DF085B" w:rsidRDefault="003A5C8B" w:rsidP="0073006D">
      <w:pPr>
        <w:jc w:val="center"/>
        <w:rPr>
          <w:rFonts w:ascii="Times New Roman" w:hAnsi="Times New Roman" w:cs="Times New Roman"/>
          <w:b/>
        </w:rPr>
      </w:pPr>
    </w:p>
    <w:p w:rsidR="0073006D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D604E2" w:rsidRPr="00DF085B" w:rsidRDefault="00D604E2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DF085B" w:rsidRDefault="0073006D" w:rsidP="0073006D">
      <w:pPr>
        <w:jc w:val="center"/>
        <w:rPr>
          <w:rFonts w:ascii="Times New Roman" w:hAnsi="Times New Roman" w:cs="Times New Roman"/>
          <w:b/>
        </w:rPr>
      </w:pPr>
    </w:p>
    <w:p w:rsidR="0073006D" w:rsidRPr="0089413F" w:rsidRDefault="0073006D" w:rsidP="0089413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13F">
        <w:rPr>
          <w:rFonts w:ascii="Times New Roman" w:hAnsi="Times New Roman" w:cs="Times New Roman"/>
          <w:b/>
          <w:sz w:val="28"/>
          <w:szCs w:val="28"/>
        </w:rPr>
        <w:t xml:space="preserve">OBRAZLOŽENJE </w:t>
      </w:r>
      <w:r w:rsidR="0089413F">
        <w:rPr>
          <w:rFonts w:ascii="Times New Roman" w:hAnsi="Times New Roman" w:cs="Times New Roman"/>
          <w:b/>
          <w:sz w:val="28"/>
          <w:szCs w:val="28"/>
        </w:rPr>
        <w:t xml:space="preserve">PRIJEDLOGA </w:t>
      </w:r>
      <w:r w:rsidRPr="0089413F">
        <w:rPr>
          <w:rFonts w:ascii="Times New Roman" w:hAnsi="Times New Roman" w:cs="Times New Roman"/>
          <w:b/>
          <w:sz w:val="28"/>
          <w:szCs w:val="28"/>
        </w:rPr>
        <w:t>IZMJENA I DOPUNA FINANCIJSKOG PLANA HR</w:t>
      </w:r>
      <w:r w:rsidR="00BB18BE" w:rsidRPr="0089413F">
        <w:rPr>
          <w:rFonts w:ascii="Times New Roman" w:hAnsi="Times New Roman" w:cs="Times New Roman"/>
          <w:b/>
          <w:sz w:val="28"/>
          <w:szCs w:val="28"/>
        </w:rPr>
        <w:t xml:space="preserve">VATSKIH AUTOCESTA ZA 2022. </w:t>
      </w:r>
      <w:r w:rsidR="00D604E2">
        <w:rPr>
          <w:rFonts w:ascii="Times New Roman" w:hAnsi="Times New Roman" w:cs="Times New Roman"/>
          <w:b/>
          <w:sz w:val="28"/>
          <w:szCs w:val="28"/>
        </w:rPr>
        <w:t xml:space="preserve">GODINU </w:t>
      </w:r>
      <w:r w:rsidR="00BB18BE" w:rsidRPr="0089413F">
        <w:rPr>
          <w:rFonts w:ascii="Times New Roman" w:hAnsi="Times New Roman" w:cs="Times New Roman"/>
          <w:b/>
          <w:sz w:val="28"/>
          <w:szCs w:val="28"/>
        </w:rPr>
        <w:t xml:space="preserve">I PROJEKCIJA </w:t>
      </w:r>
      <w:r w:rsidR="00D604E2">
        <w:rPr>
          <w:rFonts w:ascii="Times New Roman" w:hAnsi="Times New Roman" w:cs="Times New Roman"/>
          <w:b/>
          <w:sz w:val="28"/>
          <w:szCs w:val="28"/>
        </w:rPr>
        <w:t xml:space="preserve">PLANA </w:t>
      </w:r>
      <w:r w:rsidR="00BB18BE" w:rsidRPr="0089413F">
        <w:rPr>
          <w:rFonts w:ascii="Times New Roman" w:hAnsi="Times New Roman" w:cs="Times New Roman"/>
          <w:b/>
          <w:sz w:val="28"/>
          <w:szCs w:val="28"/>
        </w:rPr>
        <w:t>ZA 2023. I 2024</w:t>
      </w:r>
      <w:r w:rsidRPr="0089413F">
        <w:rPr>
          <w:rFonts w:ascii="Times New Roman" w:hAnsi="Times New Roman" w:cs="Times New Roman"/>
          <w:b/>
          <w:sz w:val="28"/>
          <w:szCs w:val="28"/>
        </w:rPr>
        <w:t>. GODINU</w:t>
      </w:r>
    </w:p>
    <w:p w:rsidR="003715F2" w:rsidRPr="00DF085B" w:rsidRDefault="003715F2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73006D" w:rsidRPr="00DF085B" w:rsidRDefault="0073006D">
      <w:pPr>
        <w:rPr>
          <w:rFonts w:ascii="Times New Roman" w:hAnsi="Times New Roman" w:cs="Times New Roman"/>
        </w:rPr>
      </w:pPr>
    </w:p>
    <w:p w:rsidR="00DF085B" w:rsidRDefault="00DF085B">
      <w:pPr>
        <w:rPr>
          <w:rFonts w:ascii="Times New Roman" w:hAnsi="Times New Roman" w:cs="Times New Roman"/>
        </w:rPr>
      </w:pPr>
    </w:p>
    <w:p w:rsidR="001F337F" w:rsidRDefault="001F337F" w:rsidP="00F1024F">
      <w:pPr>
        <w:spacing w:after="0" w:line="360" w:lineRule="auto"/>
        <w:ind w:right="79"/>
        <w:jc w:val="both"/>
        <w:rPr>
          <w:rFonts w:ascii="Times New Roman" w:hAnsi="Times New Roman" w:cs="Times New Roman"/>
        </w:rPr>
      </w:pPr>
    </w:p>
    <w:p w:rsidR="000B78D3" w:rsidRPr="0033332A" w:rsidRDefault="000B78D3" w:rsidP="0036261B">
      <w:pPr>
        <w:spacing w:after="0" w:line="480" w:lineRule="auto"/>
        <w:ind w:right="7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1F337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UVOD</w:t>
      </w:r>
    </w:p>
    <w:p w:rsidR="00F1024F" w:rsidRPr="001F337F" w:rsidRDefault="00F1024F" w:rsidP="001E3F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Trgovačko društvo Hrvatske autoceste d.o.o. upravlja autocestama, gradi ih, rekonstruira i održava, osim onih autocesta kojima upravlja koncesionar prema odredbama Zakona o cestama. Hrvatske autoceste d.o.o. su u 100%-tnom vlasništvu Republike Hrvatske koja svoja prava u Skupštini Društva ostvaruje putem Vlade Republike Hrvatske.</w:t>
      </w:r>
    </w:p>
    <w:p w:rsidR="0031159D" w:rsidRPr="001F337F" w:rsidRDefault="0031159D" w:rsidP="001E3F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Hrvatske autoceste d.o.o. imaju status izvanproračunskog korisnika državnog proračuna</w:t>
      </w:r>
      <w:r w:rsidR="00914E43" w:rsidRPr="001F337F">
        <w:rPr>
          <w:rFonts w:ascii="Times New Roman" w:hAnsi="Times New Roman" w:cs="Times New Roman"/>
          <w:sz w:val="24"/>
          <w:szCs w:val="24"/>
        </w:rPr>
        <w:t xml:space="preserve"> te su</w:t>
      </w:r>
      <w:r w:rsidR="00CD11CA">
        <w:rPr>
          <w:rFonts w:ascii="Times New Roman" w:hAnsi="Times New Roman" w:cs="Times New Roman"/>
          <w:sz w:val="24"/>
          <w:szCs w:val="24"/>
        </w:rPr>
        <w:t>,</w:t>
      </w:r>
      <w:r w:rsidR="00914E43" w:rsidRPr="001F337F">
        <w:rPr>
          <w:rFonts w:ascii="Times New Roman" w:hAnsi="Times New Roman" w:cs="Times New Roman"/>
          <w:sz w:val="24"/>
          <w:szCs w:val="24"/>
        </w:rPr>
        <w:t xml:space="preserve"> sukladno odredbama Zakon</w:t>
      </w:r>
      <w:r w:rsidR="00CD11CA">
        <w:rPr>
          <w:rFonts w:ascii="Times New Roman" w:hAnsi="Times New Roman" w:cs="Times New Roman"/>
          <w:sz w:val="24"/>
          <w:szCs w:val="24"/>
        </w:rPr>
        <w:t>a</w:t>
      </w:r>
      <w:r w:rsidR="00914E43" w:rsidRPr="001F337F">
        <w:rPr>
          <w:rFonts w:ascii="Times New Roman" w:hAnsi="Times New Roman" w:cs="Times New Roman"/>
          <w:sz w:val="24"/>
          <w:szCs w:val="24"/>
        </w:rPr>
        <w:t xml:space="preserve"> o proračunu</w:t>
      </w:r>
      <w:r w:rsidR="00CD11CA">
        <w:rPr>
          <w:rFonts w:ascii="Times New Roman" w:hAnsi="Times New Roman" w:cs="Times New Roman"/>
          <w:sz w:val="24"/>
          <w:szCs w:val="24"/>
        </w:rPr>
        <w:t>,</w:t>
      </w:r>
      <w:r w:rsidR="00914E43" w:rsidRPr="001F337F">
        <w:rPr>
          <w:rFonts w:ascii="Times New Roman" w:hAnsi="Times New Roman" w:cs="Times New Roman"/>
          <w:sz w:val="24"/>
          <w:szCs w:val="24"/>
        </w:rPr>
        <w:t xml:space="preserve"> izradile </w:t>
      </w:r>
      <w:r w:rsidR="0051447D">
        <w:rPr>
          <w:rFonts w:ascii="Times New Roman" w:hAnsi="Times New Roman" w:cs="Times New Roman"/>
          <w:sz w:val="24"/>
          <w:szCs w:val="24"/>
        </w:rPr>
        <w:t>Prijedlog izmjena i dopuna f</w:t>
      </w:r>
      <w:r w:rsidRPr="001F337F">
        <w:rPr>
          <w:rFonts w:ascii="Times New Roman" w:hAnsi="Times New Roman" w:cs="Times New Roman"/>
          <w:sz w:val="24"/>
          <w:szCs w:val="24"/>
        </w:rPr>
        <w:t>inancijsk</w:t>
      </w:r>
      <w:r w:rsidR="0051447D">
        <w:rPr>
          <w:rFonts w:ascii="Times New Roman" w:hAnsi="Times New Roman" w:cs="Times New Roman"/>
          <w:sz w:val="24"/>
          <w:szCs w:val="24"/>
        </w:rPr>
        <w:t>og</w:t>
      </w:r>
      <w:r w:rsidRPr="001F337F">
        <w:rPr>
          <w:rFonts w:ascii="Times New Roman" w:hAnsi="Times New Roman" w:cs="Times New Roman"/>
          <w:sz w:val="24"/>
          <w:szCs w:val="24"/>
        </w:rPr>
        <w:t xml:space="preserve"> plan</w:t>
      </w:r>
      <w:r w:rsidR="0051447D">
        <w:rPr>
          <w:rFonts w:ascii="Times New Roman" w:hAnsi="Times New Roman" w:cs="Times New Roman"/>
          <w:sz w:val="24"/>
          <w:szCs w:val="24"/>
        </w:rPr>
        <w:t>a</w:t>
      </w:r>
      <w:r w:rsidRPr="001F337F">
        <w:rPr>
          <w:rFonts w:ascii="Times New Roman" w:hAnsi="Times New Roman" w:cs="Times New Roman"/>
          <w:sz w:val="24"/>
          <w:szCs w:val="24"/>
        </w:rPr>
        <w:t xml:space="preserve"> za 2022. godinu i projekcij</w:t>
      </w:r>
      <w:r w:rsidR="0051447D">
        <w:rPr>
          <w:rFonts w:ascii="Times New Roman" w:hAnsi="Times New Roman" w:cs="Times New Roman"/>
          <w:sz w:val="24"/>
          <w:szCs w:val="24"/>
        </w:rPr>
        <w:t>a</w:t>
      </w:r>
      <w:r w:rsidRPr="001F337F">
        <w:rPr>
          <w:rFonts w:ascii="Times New Roman" w:hAnsi="Times New Roman" w:cs="Times New Roman"/>
          <w:sz w:val="24"/>
          <w:szCs w:val="24"/>
        </w:rPr>
        <w:t xml:space="preserve"> za 2023. i 2024. godinu</w:t>
      </w:r>
      <w:r w:rsidR="00CD11CA">
        <w:rPr>
          <w:rFonts w:ascii="Times New Roman" w:hAnsi="Times New Roman" w:cs="Times New Roman"/>
          <w:sz w:val="24"/>
          <w:szCs w:val="24"/>
        </w:rPr>
        <w:t>, a koji je</w:t>
      </w:r>
      <w:r w:rsidRPr="001F337F">
        <w:rPr>
          <w:rFonts w:ascii="Times New Roman" w:hAnsi="Times New Roman" w:cs="Times New Roman"/>
          <w:sz w:val="24"/>
          <w:szCs w:val="24"/>
        </w:rPr>
        <w:t xml:space="preserve"> prethodno usuglašen s resornim Ministarstvom mora, prometa i infrastrukture i Mini</w:t>
      </w:r>
      <w:r w:rsidR="003E25B3" w:rsidRPr="001F337F">
        <w:rPr>
          <w:rFonts w:ascii="Times New Roman" w:hAnsi="Times New Roman" w:cs="Times New Roman"/>
          <w:sz w:val="24"/>
          <w:szCs w:val="24"/>
        </w:rPr>
        <w:t xml:space="preserve">starstvom financija, na koji je </w:t>
      </w:r>
      <w:r w:rsidRPr="001F337F">
        <w:rPr>
          <w:rFonts w:ascii="Times New Roman" w:hAnsi="Times New Roman" w:cs="Times New Roman"/>
          <w:sz w:val="24"/>
          <w:szCs w:val="24"/>
        </w:rPr>
        <w:t>Hrvatski sabor dao suglasnost uz donošenje Državnog proračuna Republike Hrvatske za 2022. i projekcij</w:t>
      </w:r>
      <w:r w:rsidR="00CD11CA">
        <w:rPr>
          <w:rFonts w:ascii="Times New Roman" w:hAnsi="Times New Roman" w:cs="Times New Roman"/>
          <w:sz w:val="24"/>
          <w:szCs w:val="24"/>
        </w:rPr>
        <w:t>a</w:t>
      </w:r>
      <w:r w:rsidRPr="001F337F">
        <w:rPr>
          <w:rFonts w:ascii="Times New Roman" w:hAnsi="Times New Roman" w:cs="Times New Roman"/>
          <w:sz w:val="24"/>
          <w:szCs w:val="24"/>
        </w:rPr>
        <w:t xml:space="preserve"> za 2023. i 2024. godinu na 9. Sjednici održanoj 8. prosinca 2021. godine.</w:t>
      </w:r>
    </w:p>
    <w:p w:rsidR="00B9660C" w:rsidRDefault="00914E43" w:rsidP="00155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Prema uputi Ministarstva financija, a za potrebe izrade Prijedloga izmjena i dopuna Državnog proračuna Republike</w:t>
      </w:r>
      <w:r w:rsidR="001428AE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Pr="001F337F">
        <w:rPr>
          <w:rFonts w:ascii="Times New Roman" w:hAnsi="Times New Roman" w:cs="Times New Roman"/>
          <w:sz w:val="24"/>
          <w:szCs w:val="24"/>
        </w:rPr>
        <w:t>Hrvatske za 2022. godinu</w:t>
      </w:r>
      <w:r w:rsidR="001428AE" w:rsidRPr="001F337F">
        <w:rPr>
          <w:rFonts w:ascii="Times New Roman" w:hAnsi="Times New Roman" w:cs="Times New Roman"/>
          <w:sz w:val="24"/>
          <w:szCs w:val="24"/>
        </w:rPr>
        <w:t xml:space="preserve">, pristupilo se izradi Izmjena i dopuna Financijskog plana Hrvatskih autocesta d.o.o. za 2022. godinu. </w:t>
      </w:r>
      <w:r w:rsidR="0052046E" w:rsidRPr="001F337F">
        <w:rPr>
          <w:rFonts w:ascii="Times New Roman" w:hAnsi="Times New Roman" w:cs="Times New Roman"/>
          <w:sz w:val="24"/>
          <w:szCs w:val="24"/>
        </w:rPr>
        <w:t>U</w:t>
      </w:r>
      <w:r w:rsidR="00E60ACA" w:rsidRPr="001F337F">
        <w:rPr>
          <w:rFonts w:ascii="Times New Roman" w:hAnsi="Times New Roman" w:cs="Times New Roman"/>
          <w:sz w:val="24"/>
          <w:szCs w:val="24"/>
        </w:rPr>
        <w:t xml:space="preserve"> nastavku slijedi obrazloženje izmjena </w:t>
      </w:r>
      <w:r w:rsidR="0052046E" w:rsidRPr="001F337F">
        <w:rPr>
          <w:rFonts w:ascii="Times New Roman" w:hAnsi="Times New Roman" w:cs="Times New Roman"/>
          <w:sz w:val="24"/>
          <w:szCs w:val="24"/>
        </w:rPr>
        <w:t xml:space="preserve">i dopuna </w:t>
      </w:r>
      <w:r w:rsidR="00561CC5" w:rsidRPr="001F337F">
        <w:rPr>
          <w:rFonts w:ascii="Times New Roman" w:hAnsi="Times New Roman" w:cs="Times New Roman"/>
          <w:sz w:val="24"/>
          <w:szCs w:val="24"/>
        </w:rPr>
        <w:t xml:space="preserve">usklađenog </w:t>
      </w:r>
      <w:r w:rsidR="001A3950" w:rsidRPr="001F337F">
        <w:rPr>
          <w:rFonts w:ascii="Times New Roman" w:hAnsi="Times New Roman" w:cs="Times New Roman"/>
          <w:sz w:val="24"/>
          <w:szCs w:val="24"/>
        </w:rPr>
        <w:t>Financijskog plana za 2022</w:t>
      </w:r>
      <w:r w:rsidR="0052046E" w:rsidRPr="001F337F">
        <w:rPr>
          <w:rFonts w:ascii="Times New Roman" w:hAnsi="Times New Roman" w:cs="Times New Roman"/>
          <w:sz w:val="24"/>
          <w:szCs w:val="24"/>
        </w:rPr>
        <w:t xml:space="preserve">. godinu </w:t>
      </w:r>
      <w:r w:rsidR="005C5AA8" w:rsidRPr="001F337F">
        <w:rPr>
          <w:rFonts w:ascii="Times New Roman" w:hAnsi="Times New Roman" w:cs="Times New Roman"/>
          <w:sz w:val="24"/>
          <w:szCs w:val="24"/>
        </w:rPr>
        <w:t xml:space="preserve">s </w:t>
      </w:r>
      <w:r w:rsidR="00202FCA" w:rsidRPr="001F337F">
        <w:rPr>
          <w:rFonts w:ascii="Times New Roman" w:hAnsi="Times New Roman" w:cs="Times New Roman"/>
          <w:sz w:val="24"/>
          <w:szCs w:val="24"/>
        </w:rPr>
        <w:t>naglaskom na odstupanja od usvojenog Plana.</w:t>
      </w:r>
    </w:p>
    <w:p w:rsidR="002A369A" w:rsidRDefault="002A369A" w:rsidP="00F37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69A" w:rsidRPr="001F337F" w:rsidRDefault="002A369A" w:rsidP="00F37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C" w:rsidRPr="001F337F" w:rsidRDefault="005E7CBB" w:rsidP="0036261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37F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:rsidR="005234ED" w:rsidRDefault="005E7CBB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Ukupni planirani prihodi Hrvatskih autocesta d.o.o. u prijedlogu Izmj</w:t>
      </w:r>
      <w:r w:rsidR="00D43057" w:rsidRPr="001F337F">
        <w:rPr>
          <w:rFonts w:ascii="Times New Roman" w:hAnsi="Times New Roman" w:cs="Times New Roman"/>
          <w:sz w:val="24"/>
          <w:szCs w:val="24"/>
        </w:rPr>
        <w:t xml:space="preserve">ena i dopuna </w:t>
      </w:r>
      <w:r w:rsidR="00446B4D" w:rsidRPr="001F337F">
        <w:rPr>
          <w:rFonts w:ascii="Times New Roman" w:hAnsi="Times New Roman" w:cs="Times New Roman"/>
          <w:sz w:val="24"/>
          <w:szCs w:val="24"/>
        </w:rPr>
        <w:t>F</w:t>
      </w:r>
      <w:r w:rsidRPr="001F337F">
        <w:rPr>
          <w:rFonts w:ascii="Times New Roman" w:hAnsi="Times New Roman" w:cs="Times New Roman"/>
          <w:sz w:val="24"/>
          <w:szCs w:val="24"/>
        </w:rPr>
        <w:t>inancijsk</w:t>
      </w:r>
      <w:r w:rsidR="00DF06B4" w:rsidRPr="001F337F">
        <w:rPr>
          <w:rFonts w:ascii="Times New Roman" w:hAnsi="Times New Roman" w:cs="Times New Roman"/>
          <w:sz w:val="24"/>
          <w:szCs w:val="24"/>
        </w:rPr>
        <w:t>og plana za 202</w:t>
      </w:r>
      <w:r w:rsidR="001A3950" w:rsidRPr="001F337F">
        <w:rPr>
          <w:rFonts w:ascii="Times New Roman" w:hAnsi="Times New Roman" w:cs="Times New Roman"/>
          <w:sz w:val="24"/>
          <w:szCs w:val="24"/>
        </w:rPr>
        <w:t>2</w:t>
      </w:r>
      <w:r w:rsidR="00A84C97" w:rsidRPr="001F337F">
        <w:rPr>
          <w:rFonts w:ascii="Times New Roman" w:hAnsi="Times New Roman" w:cs="Times New Roman"/>
          <w:sz w:val="24"/>
          <w:szCs w:val="24"/>
        </w:rPr>
        <w:t xml:space="preserve">. </w:t>
      </w:r>
      <w:r w:rsidRPr="001F337F">
        <w:rPr>
          <w:rFonts w:ascii="Times New Roman" w:hAnsi="Times New Roman" w:cs="Times New Roman"/>
          <w:sz w:val="24"/>
          <w:szCs w:val="24"/>
        </w:rPr>
        <w:t xml:space="preserve">godinu iznose </w:t>
      </w:r>
      <w:r w:rsidR="00537C31" w:rsidRPr="001F337F">
        <w:rPr>
          <w:rFonts w:ascii="Times New Roman" w:hAnsi="Times New Roman" w:cs="Times New Roman"/>
          <w:sz w:val="24"/>
          <w:szCs w:val="24"/>
        </w:rPr>
        <w:t xml:space="preserve">2.924.975.800 </w:t>
      </w:r>
      <w:r w:rsidR="00A84C97" w:rsidRPr="001F337F">
        <w:rPr>
          <w:rFonts w:ascii="Times New Roman" w:hAnsi="Times New Roman" w:cs="Times New Roman"/>
          <w:sz w:val="24"/>
          <w:szCs w:val="24"/>
        </w:rPr>
        <w:t>kuna</w:t>
      </w:r>
      <w:r w:rsidR="00A33B54" w:rsidRPr="001F337F">
        <w:rPr>
          <w:rFonts w:ascii="Times New Roman" w:hAnsi="Times New Roman" w:cs="Times New Roman"/>
          <w:sz w:val="24"/>
          <w:szCs w:val="24"/>
        </w:rPr>
        <w:t>, š</w:t>
      </w:r>
      <w:r w:rsidR="00537C31" w:rsidRPr="001F337F">
        <w:rPr>
          <w:rFonts w:ascii="Times New Roman" w:hAnsi="Times New Roman" w:cs="Times New Roman"/>
          <w:sz w:val="24"/>
          <w:szCs w:val="24"/>
        </w:rPr>
        <w:t>to predstavlja povećanje od 0,05</w:t>
      </w:r>
      <w:r w:rsidRPr="001F337F">
        <w:rPr>
          <w:rFonts w:ascii="Times New Roman" w:hAnsi="Times New Roman" w:cs="Times New Roman"/>
          <w:sz w:val="24"/>
          <w:szCs w:val="24"/>
        </w:rPr>
        <w:t xml:space="preserve"> % u odnosu na usvojeni Plan.</w:t>
      </w:r>
      <w:r w:rsidR="002B3301" w:rsidRPr="001F3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2A8" w:rsidRDefault="00F372A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4ED" w:rsidRDefault="002B3301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U ukupnim prihodima poslovanja Hrvatskih autocesta d.o.o. najveći dio odnosi se na pri</w:t>
      </w:r>
      <w:r w:rsidR="00DF06B4" w:rsidRPr="001F337F">
        <w:rPr>
          <w:rFonts w:ascii="Times New Roman" w:hAnsi="Times New Roman" w:cs="Times New Roman"/>
          <w:sz w:val="24"/>
          <w:szCs w:val="24"/>
        </w:rPr>
        <w:t>hod od naplate cestarine za 202</w:t>
      </w:r>
      <w:r w:rsidR="000C19C8">
        <w:rPr>
          <w:rFonts w:ascii="Times New Roman" w:hAnsi="Times New Roman" w:cs="Times New Roman"/>
          <w:sz w:val="24"/>
          <w:szCs w:val="24"/>
        </w:rPr>
        <w:t>2</w:t>
      </w:r>
      <w:r w:rsidRPr="001F337F">
        <w:rPr>
          <w:rFonts w:ascii="Times New Roman" w:hAnsi="Times New Roman" w:cs="Times New Roman"/>
          <w:sz w:val="24"/>
          <w:szCs w:val="24"/>
        </w:rPr>
        <w:t>. godinu planiran u iznosu od</w:t>
      </w:r>
      <w:r w:rsidR="005E1066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1A3950" w:rsidRPr="001F337F">
        <w:rPr>
          <w:rFonts w:ascii="Times New Roman" w:hAnsi="Times New Roman" w:cs="Times New Roman"/>
          <w:sz w:val="24"/>
          <w:szCs w:val="24"/>
        </w:rPr>
        <w:t xml:space="preserve">2.350.000.000 </w:t>
      </w:r>
      <w:r w:rsidR="00917B99" w:rsidRPr="001F337F">
        <w:rPr>
          <w:rFonts w:ascii="Times New Roman" w:hAnsi="Times New Roman" w:cs="Times New Roman"/>
          <w:sz w:val="24"/>
          <w:szCs w:val="24"/>
        </w:rPr>
        <w:t>kuna</w:t>
      </w:r>
      <w:r w:rsidR="00DF06B4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537C31" w:rsidRPr="001F337F">
        <w:rPr>
          <w:rFonts w:ascii="Times New Roman" w:hAnsi="Times New Roman" w:cs="Times New Roman"/>
          <w:sz w:val="24"/>
          <w:szCs w:val="24"/>
        </w:rPr>
        <w:t>koji je ovim prijedlogom plana uvećan za 20.000.000 kuna</w:t>
      </w:r>
      <w:r w:rsidR="00DF06B4" w:rsidRPr="001F337F">
        <w:rPr>
          <w:rFonts w:ascii="Times New Roman" w:hAnsi="Times New Roman" w:cs="Times New Roman"/>
          <w:sz w:val="24"/>
          <w:szCs w:val="24"/>
        </w:rPr>
        <w:t>.</w:t>
      </w:r>
      <w:r w:rsidR="00D4661B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1A3950" w:rsidRPr="001F337F">
        <w:rPr>
          <w:rFonts w:ascii="Times New Roman" w:hAnsi="Times New Roman" w:cs="Times New Roman"/>
          <w:sz w:val="24"/>
          <w:szCs w:val="24"/>
        </w:rPr>
        <w:t>Prihod od naplate cestarine u prv</w:t>
      </w:r>
      <w:r w:rsidR="00F043D8" w:rsidRPr="001F337F">
        <w:rPr>
          <w:rFonts w:ascii="Times New Roman" w:hAnsi="Times New Roman" w:cs="Times New Roman"/>
          <w:sz w:val="24"/>
          <w:szCs w:val="24"/>
        </w:rPr>
        <w:t>a</w:t>
      </w:r>
      <w:r w:rsidR="00537C31" w:rsidRPr="001F337F">
        <w:rPr>
          <w:rFonts w:ascii="Times New Roman" w:hAnsi="Times New Roman" w:cs="Times New Roman"/>
          <w:sz w:val="24"/>
          <w:szCs w:val="24"/>
        </w:rPr>
        <w:t xml:space="preserve"> četiri</w:t>
      </w:r>
      <w:r w:rsidR="001A3950" w:rsidRPr="001F337F">
        <w:rPr>
          <w:rFonts w:ascii="Times New Roman" w:hAnsi="Times New Roman" w:cs="Times New Roman"/>
          <w:sz w:val="24"/>
          <w:szCs w:val="24"/>
        </w:rPr>
        <w:t xml:space="preserve"> mjeseca tekuće godine ostvaren je više od planiranog, a zbog </w:t>
      </w:r>
      <w:r w:rsidR="007A384C" w:rsidRPr="001F337F">
        <w:rPr>
          <w:rFonts w:ascii="Times New Roman" w:hAnsi="Times New Roman" w:cs="Times New Roman"/>
          <w:sz w:val="24"/>
          <w:szCs w:val="24"/>
        </w:rPr>
        <w:t xml:space="preserve">globalne ekonomske krize izazvane ratom u Ukrajini i pandemijom bolesti COVID-19 </w:t>
      </w:r>
      <w:r w:rsidR="00D322A6" w:rsidRPr="001F337F">
        <w:rPr>
          <w:rFonts w:ascii="Times New Roman" w:hAnsi="Times New Roman" w:cs="Times New Roman"/>
          <w:sz w:val="24"/>
          <w:szCs w:val="24"/>
        </w:rPr>
        <w:t xml:space="preserve">i s time povezanih </w:t>
      </w:r>
      <w:r w:rsidR="007A384C" w:rsidRPr="001F337F">
        <w:rPr>
          <w:rFonts w:ascii="Times New Roman" w:hAnsi="Times New Roman" w:cs="Times New Roman"/>
          <w:sz w:val="24"/>
          <w:szCs w:val="24"/>
        </w:rPr>
        <w:t xml:space="preserve">neizvjesnih očekivanja od turističke sezone </w:t>
      </w:r>
      <w:r w:rsidR="00D322A6" w:rsidRPr="001F337F">
        <w:rPr>
          <w:rFonts w:ascii="Times New Roman" w:hAnsi="Times New Roman" w:cs="Times New Roman"/>
          <w:sz w:val="24"/>
          <w:szCs w:val="24"/>
        </w:rPr>
        <w:t xml:space="preserve">plan prihoda od naplate cestarine </w:t>
      </w:r>
      <w:r w:rsidR="00537C31" w:rsidRPr="001F337F">
        <w:rPr>
          <w:rFonts w:ascii="Times New Roman" w:hAnsi="Times New Roman" w:cs="Times New Roman"/>
          <w:sz w:val="24"/>
          <w:szCs w:val="24"/>
        </w:rPr>
        <w:t>nije značajnije mijenjan</w:t>
      </w:r>
      <w:r w:rsidR="00D322A6" w:rsidRPr="001F33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72A8" w:rsidRDefault="00F372A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4ED" w:rsidRDefault="0053729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Kapitalne pomoći iz proračuna – naknada od trošarina na energente koja se uplaćuje iz državnog proračuna na račun Hrvatskih autocesta d.o.o. i predstavlja sredstva kojima Republika Hrvatska financira izvlaštenje nekretnina, gra</w:t>
      </w:r>
      <w:r w:rsidR="00A33B54" w:rsidRPr="001F337F">
        <w:rPr>
          <w:rFonts w:ascii="Times New Roman" w:hAnsi="Times New Roman" w:cs="Times New Roman"/>
          <w:sz w:val="24"/>
          <w:szCs w:val="24"/>
        </w:rPr>
        <w:t>đenje i održavanje javnih cesta te</w:t>
      </w:r>
      <w:r w:rsidRPr="001F337F">
        <w:rPr>
          <w:rFonts w:ascii="Times New Roman" w:hAnsi="Times New Roman" w:cs="Times New Roman"/>
          <w:sz w:val="24"/>
          <w:szCs w:val="24"/>
        </w:rPr>
        <w:t xml:space="preserve"> povrate kredita kojima se financira građenje autocesta</w:t>
      </w:r>
      <w:r w:rsidR="00A33B54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537C31" w:rsidRPr="001F337F">
        <w:rPr>
          <w:rFonts w:ascii="Times New Roman" w:hAnsi="Times New Roman" w:cs="Times New Roman"/>
          <w:sz w:val="24"/>
          <w:szCs w:val="24"/>
        </w:rPr>
        <w:t>ostale su na planiranoj razini</w:t>
      </w:r>
      <w:r w:rsidR="00061FF8" w:rsidRPr="001F337F">
        <w:rPr>
          <w:rFonts w:ascii="Times New Roman" w:hAnsi="Times New Roman" w:cs="Times New Roman"/>
          <w:sz w:val="24"/>
          <w:szCs w:val="24"/>
        </w:rPr>
        <w:t xml:space="preserve"> od 420.000.000 kuna</w:t>
      </w:r>
      <w:r w:rsidR="005234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72A8" w:rsidRDefault="00F372A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4ED" w:rsidRDefault="005234ED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37C31" w:rsidRPr="001F337F">
        <w:rPr>
          <w:rFonts w:ascii="Times New Roman" w:hAnsi="Times New Roman" w:cs="Times New Roman"/>
          <w:sz w:val="24"/>
          <w:szCs w:val="24"/>
        </w:rPr>
        <w:t xml:space="preserve">tavka Kapitalne pomoći proračunu iz drugih proračuna umanjena je za 8.205.000 iz razloga što </w:t>
      </w:r>
      <w:r w:rsidR="00061FF8" w:rsidRPr="001F337F">
        <w:rPr>
          <w:rFonts w:ascii="Times New Roman" w:hAnsi="Times New Roman" w:cs="Times New Roman"/>
          <w:sz w:val="24"/>
          <w:szCs w:val="24"/>
        </w:rPr>
        <w:t>financiranje</w:t>
      </w:r>
      <w:r w:rsidR="00BD0248" w:rsidRPr="001F337F">
        <w:rPr>
          <w:rFonts w:ascii="Times New Roman" w:hAnsi="Times New Roman" w:cs="Times New Roman"/>
          <w:sz w:val="24"/>
          <w:szCs w:val="24"/>
        </w:rPr>
        <w:t xml:space="preserve"> projekta iz sigurnosti prometa sa sredstvima iz projekta Modernizacija i restrukturiranje sektora cestovne infrastrukture neće biti realizirano. </w:t>
      </w:r>
    </w:p>
    <w:p w:rsidR="00F372A8" w:rsidRDefault="00F372A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8D6" w:rsidRPr="001F337F" w:rsidRDefault="00BD024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P</w:t>
      </w:r>
      <w:r w:rsidR="00AC3019" w:rsidRPr="001F337F">
        <w:rPr>
          <w:rFonts w:ascii="Times New Roman" w:hAnsi="Times New Roman" w:cs="Times New Roman"/>
          <w:sz w:val="24"/>
          <w:szCs w:val="24"/>
        </w:rPr>
        <w:t>rimitak</w:t>
      </w:r>
      <w:r w:rsidR="00537298" w:rsidRPr="001F337F">
        <w:rPr>
          <w:rFonts w:ascii="Times New Roman" w:hAnsi="Times New Roman" w:cs="Times New Roman"/>
          <w:sz w:val="24"/>
          <w:szCs w:val="24"/>
        </w:rPr>
        <w:t xml:space="preserve"> od bespovratnih sredstva iz EU fondova</w:t>
      </w:r>
      <w:r w:rsidR="00A33B54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AC3019" w:rsidRPr="001F337F">
        <w:rPr>
          <w:rFonts w:ascii="Times New Roman" w:hAnsi="Times New Roman" w:cs="Times New Roman"/>
          <w:sz w:val="24"/>
          <w:szCs w:val="24"/>
        </w:rPr>
        <w:t xml:space="preserve">smanjuje </w:t>
      </w:r>
      <w:r w:rsidR="00A33B54" w:rsidRPr="001F337F">
        <w:rPr>
          <w:rFonts w:ascii="Times New Roman" w:hAnsi="Times New Roman" w:cs="Times New Roman"/>
          <w:sz w:val="24"/>
          <w:szCs w:val="24"/>
        </w:rPr>
        <w:t xml:space="preserve">se </w:t>
      </w:r>
      <w:r w:rsidRPr="001F337F">
        <w:rPr>
          <w:rFonts w:ascii="Times New Roman" w:hAnsi="Times New Roman" w:cs="Times New Roman"/>
          <w:sz w:val="24"/>
          <w:szCs w:val="24"/>
        </w:rPr>
        <w:t xml:space="preserve">za 10.398.000 </w:t>
      </w:r>
      <w:r w:rsidR="00E8049E" w:rsidRPr="001F337F">
        <w:rPr>
          <w:rFonts w:ascii="Times New Roman" w:hAnsi="Times New Roman" w:cs="Times New Roman"/>
          <w:sz w:val="24"/>
          <w:szCs w:val="24"/>
        </w:rPr>
        <w:t>kune</w:t>
      </w:r>
      <w:r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537298" w:rsidRPr="001F337F">
        <w:rPr>
          <w:rFonts w:ascii="Times New Roman" w:hAnsi="Times New Roman" w:cs="Times New Roman"/>
          <w:sz w:val="24"/>
          <w:szCs w:val="24"/>
        </w:rPr>
        <w:t xml:space="preserve">sukladno očekivanoj </w:t>
      </w:r>
      <w:r w:rsidRPr="001F337F">
        <w:rPr>
          <w:rFonts w:ascii="Times New Roman" w:hAnsi="Times New Roman" w:cs="Times New Roman"/>
          <w:sz w:val="24"/>
          <w:szCs w:val="24"/>
        </w:rPr>
        <w:t>izmjeni u realizaciji projekta i</w:t>
      </w:r>
      <w:r w:rsidR="00061FF8" w:rsidRPr="001F337F">
        <w:rPr>
          <w:rFonts w:ascii="Times New Roman" w:hAnsi="Times New Roman" w:cs="Times New Roman"/>
          <w:sz w:val="24"/>
          <w:szCs w:val="24"/>
        </w:rPr>
        <w:t xml:space="preserve"> s time povezanog povlačenja</w:t>
      </w:r>
      <w:r w:rsidRPr="001F337F">
        <w:rPr>
          <w:rFonts w:ascii="Times New Roman" w:hAnsi="Times New Roman" w:cs="Times New Roman"/>
          <w:sz w:val="24"/>
          <w:szCs w:val="24"/>
        </w:rPr>
        <w:t xml:space="preserve"> financijskih sredstava iz Mehanizma za oporavak i otpornost namijenjenih za financiranje implementacije novog sustava za naplatu cestarine. </w:t>
      </w:r>
    </w:p>
    <w:p w:rsidR="00BD0248" w:rsidRDefault="00BD0248" w:rsidP="0009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05D1" w:rsidRDefault="009505D1" w:rsidP="0009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627D" w:rsidRDefault="00F9627D" w:rsidP="0009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627D" w:rsidRDefault="00F9627D" w:rsidP="000949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613C" w:rsidRPr="001F337F" w:rsidRDefault="0050613C" w:rsidP="0036261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37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RASHODI</w:t>
      </w:r>
    </w:p>
    <w:p w:rsidR="00B26C9F" w:rsidRDefault="009E6D40" w:rsidP="001E3F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 xml:space="preserve">Ukupni rashodi </w:t>
      </w:r>
      <w:r w:rsidR="00446B4D" w:rsidRPr="001F337F">
        <w:rPr>
          <w:rFonts w:ascii="Times New Roman" w:hAnsi="Times New Roman" w:cs="Times New Roman"/>
          <w:sz w:val="24"/>
          <w:szCs w:val="24"/>
        </w:rPr>
        <w:t xml:space="preserve">u </w:t>
      </w:r>
      <w:r w:rsidR="00567242">
        <w:rPr>
          <w:rFonts w:ascii="Times New Roman" w:hAnsi="Times New Roman" w:cs="Times New Roman"/>
          <w:sz w:val="24"/>
          <w:szCs w:val="24"/>
        </w:rPr>
        <w:t>P</w:t>
      </w:r>
      <w:r w:rsidR="00446B4D" w:rsidRPr="001F337F">
        <w:rPr>
          <w:rFonts w:ascii="Times New Roman" w:hAnsi="Times New Roman" w:cs="Times New Roman"/>
          <w:sz w:val="24"/>
          <w:szCs w:val="24"/>
        </w:rPr>
        <w:t xml:space="preserve">rijedlogu </w:t>
      </w:r>
      <w:r w:rsidR="00567242">
        <w:rPr>
          <w:rFonts w:ascii="Times New Roman" w:hAnsi="Times New Roman" w:cs="Times New Roman"/>
          <w:sz w:val="24"/>
          <w:szCs w:val="24"/>
        </w:rPr>
        <w:t>i</w:t>
      </w:r>
      <w:r w:rsidR="00446B4D" w:rsidRPr="001F337F">
        <w:rPr>
          <w:rFonts w:ascii="Times New Roman" w:hAnsi="Times New Roman" w:cs="Times New Roman"/>
          <w:sz w:val="24"/>
          <w:szCs w:val="24"/>
        </w:rPr>
        <w:t>zmjena i dopuna F</w:t>
      </w:r>
      <w:r w:rsidR="00D43057" w:rsidRPr="001F337F">
        <w:rPr>
          <w:rFonts w:ascii="Times New Roman" w:hAnsi="Times New Roman" w:cs="Times New Roman"/>
          <w:sz w:val="24"/>
          <w:szCs w:val="24"/>
        </w:rPr>
        <w:t xml:space="preserve">inancijskog plana </w:t>
      </w:r>
      <w:r w:rsidR="00B5342A" w:rsidRPr="001F337F">
        <w:rPr>
          <w:rFonts w:ascii="Times New Roman" w:hAnsi="Times New Roman" w:cs="Times New Roman"/>
          <w:sz w:val="24"/>
          <w:szCs w:val="24"/>
        </w:rPr>
        <w:t xml:space="preserve">za 2022. godinu </w:t>
      </w:r>
      <w:r w:rsidR="00D43057" w:rsidRPr="001F337F">
        <w:rPr>
          <w:rFonts w:ascii="Times New Roman" w:hAnsi="Times New Roman" w:cs="Times New Roman"/>
          <w:sz w:val="24"/>
          <w:szCs w:val="24"/>
        </w:rPr>
        <w:t xml:space="preserve">iznose </w:t>
      </w:r>
      <w:r w:rsidR="0074503B" w:rsidRPr="001F337F">
        <w:rPr>
          <w:rFonts w:ascii="Times New Roman" w:hAnsi="Times New Roman" w:cs="Times New Roman"/>
          <w:sz w:val="24"/>
          <w:szCs w:val="24"/>
        </w:rPr>
        <w:t xml:space="preserve">2.131.082.115 </w:t>
      </w:r>
      <w:r w:rsidR="00265556" w:rsidRPr="001F337F">
        <w:rPr>
          <w:rFonts w:ascii="Times New Roman" w:hAnsi="Times New Roman" w:cs="Times New Roman"/>
          <w:sz w:val="24"/>
          <w:szCs w:val="24"/>
        </w:rPr>
        <w:t xml:space="preserve">kuna i </w:t>
      </w:r>
      <w:r w:rsidR="0074503B" w:rsidRPr="001F337F">
        <w:rPr>
          <w:rFonts w:ascii="Times New Roman" w:hAnsi="Times New Roman" w:cs="Times New Roman"/>
          <w:sz w:val="24"/>
          <w:szCs w:val="24"/>
        </w:rPr>
        <w:t>povećani</w:t>
      </w:r>
      <w:r w:rsidR="00D43057" w:rsidRPr="001F337F">
        <w:rPr>
          <w:rFonts w:ascii="Times New Roman" w:hAnsi="Times New Roman" w:cs="Times New Roman"/>
          <w:sz w:val="24"/>
          <w:szCs w:val="24"/>
        </w:rPr>
        <w:t xml:space="preserve"> su u odnosu na usvojeni Plan za </w:t>
      </w:r>
      <w:r w:rsidR="0074503B" w:rsidRPr="001F337F">
        <w:rPr>
          <w:rFonts w:ascii="Times New Roman" w:hAnsi="Times New Roman" w:cs="Times New Roman"/>
          <w:sz w:val="24"/>
          <w:szCs w:val="24"/>
        </w:rPr>
        <w:t>1.024.000 kuna ili 0,05</w:t>
      </w:r>
      <w:r w:rsidRPr="001F337F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B26C9F" w:rsidRDefault="009E6D40" w:rsidP="001E3F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Izmjenama i dopunama Plana izmijenjena je struktura rashoda p</w:t>
      </w:r>
      <w:r w:rsidR="001F765E" w:rsidRPr="001F337F">
        <w:rPr>
          <w:rFonts w:ascii="Times New Roman" w:hAnsi="Times New Roman" w:cs="Times New Roman"/>
          <w:sz w:val="24"/>
          <w:szCs w:val="24"/>
        </w:rPr>
        <w:t>a su rashodi poslovanja povećani, a smanjeni</w:t>
      </w:r>
      <w:r w:rsidRPr="001F337F">
        <w:rPr>
          <w:rFonts w:ascii="Times New Roman" w:hAnsi="Times New Roman" w:cs="Times New Roman"/>
          <w:sz w:val="24"/>
          <w:szCs w:val="24"/>
        </w:rPr>
        <w:t xml:space="preserve"> su rashodi za nabavu nefinancijske imovine </w:t>
      </w:r>
      <w:r w:rsidR="00767D2C" w:rsidRPr="001F337F">
        <w:rPr>
          <w:rFonts w:ascii="Times New Roman" w:hAnsi="Times New Roman" w:cs="Times New Roman"/>
          <w:sz w:val="24"/>
          <w:szCs w:val="24"/>
        </w:rPr>
        <w:t xml:space="preserve">u dijelu </w:t>
      </w:r>
      <w:r w:rsidR="001F765E" w:rsidRPr="001F337F">
        <w:rPr>
          <w:rFonts w:ascii="Times New Roman" w:hAnsi="Times New Roman" w:cs="Times New Roman"/>
          <w:sz w:val="24"/>
          <w:szCs w:val="24"/>
        </w:rPr>
        <w:t>Programa građenja i izvanrednog održavanja autocesta</w:t>
      </w:r>
      <w:r w:rsidR="00767D2C" w:rsidRPr="001F337F">
        <w:rPr>
          <w:rFonts w:ascii="Times New Roman" w:hAnsi="Times New Roman" w:cs="Times New Roman"/>
          <w:sz w:val="24"/>
          <w:szCs w:val="24"/>
        </w:rPr>
        <w:t xml:space="preserve"> te je prvotno planiranih </w:t>
      </w:r>
      <w:r w:rsidR="001F765E" w:rsidRPr="001F337F">
        <w:rPr>
          <w:rFonts w:ascii="Times New Roman" w:hAnsi="Times New Roman" w:cs="Times New Roman"/>
          <w:sz w:val="24"/>
          <w:szCs w:val="24"/>
        </w:rPr>
        <w:t xml:space="preserve">984.316.220 </w:t>
      </w:r>
      <w:r w:rsidR="00767D2C" w:rsidRPr="001F337F">
        <w:rPr>
          <w:rFonts w:ascii="Times New Roman" w:hAnsi="Times New Roman" w:cs="Times New Roman"/>
          <w:sz w:val="24"/>
          <w:szCs w:val="24"/>
        </w:rPr>
        <w:t>kuna rashoda z</w:t>
      </w:r>
      <w:r w:rsidR="00C92017" w:rsidRPr="001F337F">
        <w:rPr>
          <w:rFonts w:ascii="Times New Roman" w:hAnsi="Times New Roman" w:cs="Times New Roman"/>
          <w:sz w:val="24"/>
          <w:szCs w:val="24"/>
        </w:rPr>
        <w:t xml:space="preserve">a </w:t>
      </w:r>
      <w:r w:rsidR="001F765E" w:rsidRPr="001F337F">
        <w:rPr>
          <w:rFonts w:ascii="Times New Roman" w:hAnsi="Times New Roman" w:cs="Times New Roman"/>
          <w:sz w:val="24"/>
          <w:szCs w:val="24"/>
        </w:rPr>
        <w:t xml:space="preserve">Programa građenja i izvanrednog održavanja smanjeno za 59.152.000 </w:t>
      </w:r>
      <w:r w:rsidR="00324BC1" w:rsidRPr="001F337F">
        <w:rPr>
          <w:rFonts w:ascii="Times New Roman" w:hAnsi="Times New Roman" w:cs="Times New Roman"/>
          <w:sz w:val="24"/>
          <w:szCs w:val="24"/>
        </w:rPr>
        <w:t xml:space="preserve">kuna </w:t>
      </w:r>
      <w:r w:rsidR="00526FFF" w:rsidRPr="001F337F">
        <w:rPr>
          <w:rFonts w:ascii="Times New Roman" w:hAnsi="Times New Roman" w:cs="Times New Roman"/>
          <w:sz w:val="24"/>
          <w:szCs w:val="24"/>
        </w:rPr>
        <w:t>i</w:t>
      </w:r>
      <w:r w:rsidR="00324BC1" w:rsidRPr="001F337F">
        <w:rPr>
          <w:rFonts w:ascii="Times New Roman" w:hAnsi="Times New Roman" w:cs="Times New Roman"/>
          <w:sz w:val="24"/>
          <w:szCs w:val="24"/>
        </w:rPr>
        <w:t xml:space="preserve"> sada iznosi</w:t>
      </w:r>
      <w:r w:rsidR="00767D2C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1F765E" w:rsidRPr="001F337F">
        <w:rPr>
          <w:rFonts w:ascii="Times New Roman" w:hAnsi="Times New Roman" w:cs="Times New Roman"/>
          <w:sz w:val="24"/>
          <w:szCs w:val="24"/>
        </w:rPr>
        <w:t>925.164.220 kuna</w:t>
      </w:r>
      <w:r w:rsidR="00767D2C" w:rsidRPr="001F337F">
        <w:rPr>
          <w:rFonts w:ascii="Times New Roman" w:hAnsi="Times New Roman" w:cs="Times New Roman"/>
          <w:sz w:val="24"/>
          <w:szCs w:val="24"/>
        </w:rPr>
        <w:t>.</w:t>
      </w:r>
      <w:r w:rsidR="004C3237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9055ED" w:rsidRPr="001F337F">
        <w:rPr>
          <w:rFonts w:ascii="Times New Roman" w:hAnsi="Times New Roman" w:cs="Times New Roman"/>
          <w:sz w:val="24"/>
          <w:szCs w:val="24"/>
        </w:rPr>
        <w:t>Sukladno usvojenom Planu nastavljaju se investicijske aktivnosti na izgradnji</w:t>
      </w:r>
      <w:r w:rsidR="0045177D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9055ED" w:rsidRPr="001F337F">
        <w:rPr>
          <w:rFonts w:ascii="Times New Roman" w:hAnsi="Times New Roman" w:cs="Times New Roman"/>
          <w:sz w:val="24"/>
          <w:szCs w:val="24"/>
        </w:rPr>
        <w:t>autoceste A5</w:t>
      </w:r>
      <w:r w:rsidR="0045177D" w:rsidRPr="001F337F">
        <w:rPr>
          <w:rFonts w:ascii="Times New Roman" w:hAnsi="Times New Roman" w:cs="Times New Roman"/>
          <w:sz w:val="24"/>
          <w:szCs w:val="24"/>
        </w:rPr>
        <w:t xml:space="preserve"> Granica Republike Mađarske – Beli Manastir – Osijek – Svilaj, dionica Beli Manastir – Halasica</w:t>
      </w:r>
      <w:r w:rsidR="009055ED" w:rsidRPr="001F337F">
        <w:rPr>
          <w:rFonts w:ascii="Times New Roman" w:hAnsi="Times New Roman" w:cs="Times New Roman"/>
          <w:sz w:val="24"/>
          <w:szCs w:val="24"/>
        </w:rPr>
        <w:t xml:space="preserve"> dužine 17,5 kilometara te započinje nastavak izgradnje autoceste </w:t>
      </w:r>
      <w:r w:rsidR="004118B5" w:rsidRPr="001F337F">
        <w:rPr>
          <w:rFonts w:ascii="Times New Roman" w:hAnsi="Times New Roman" w:cs="Times New Roman"/>
          <w:sz w:val="24"/>
          <w:szCs w:val="24"/>
        </w:rPr>
        <w:t xml:space="preserve">A7 Rupa – Rijeka – Žuta Lokva, </w:t>
      </w:r>
      <w:r w:rsidR="00F043D8" w:rsidRPr="001F337F">
        <w:rPr>
          <w:rFonts w:ascii="Times New Roman" w:hAnsi="Times New Roman" w:cs="Times New Roman"/>
          <w:sz w:val="24"/>
          <w:szCs w:val="24"/>
        </w:rPr>
        <w:t xml:space="preserve">sektor </w:t>
      </w:r>
      <w:proofErr w:type="spellStart"/>
      <w:r w:rsidR="00F043D8" w:rsidRPr="001F337F">
        <w:rPr>
          <w:rFonts w:ascii="Times New Roman" w:hAnsi="Times New Roman" w:cs="Times New Roman"/>
          <w:sz w:val="24"/>
          <w:szCs w:val="24"/>
        </w:rPr>
        <w:t>Križišće</w:t>
      </w:r>
      <w:proofErr w:type="spellEnd"/>
      <w:r w:rsidR="00F043D8" w:rsidRPr="001F337F">
        <w:rPr>
          <w:rFonts w:ascii="Times New Roman" w:hAnsi="Times New Roman" w:cs="Times New Roman"/>
          <w:sz w:val="24"/>
          <w:szCs w:val="24"/>
        </w:rPr>
        <w:t xml:space="preserve"> – Žuta Lokva, d</w:t>
      </w:r>
      <w:r w:rsidR="004118B5" w:rsidRPr="001F337F">
        <w:rPr>
          <w:rFonts w:ascii="Times New Roman" w:hAnsi="Times New Roman" w:cs="Times New Roman"/>
          <w:sz w:val="24"/>
          <w:szCs w:val="24"/>
        </w:rPr>
        <w:t>ionica od km 17+500,00  do km 25+144,55</w:t>
      </w:r>
      <w:r w:rsidR="0027744C" w:rsidRPr="001F337F">
        <w:rPr>
          <w:rFonts w:ascii="Times New Roman" w:hAnsi="Times New Roman" w:cs="Times New Roman"/>
          <w:sz w:val="24"/>
          <w:szCs w:val="24"/>
        </w:rPr>
        <w:t xml:space="preserve"> kao i nastavak izgradnje autoceste A11 Zagreb </w:t>
      </w:r>
      <w:r w:rsidR="00F232A9" w:rsidRPr="001F337F">
        <w:rPr>
          <w:rFonts w:ascii="Times New Roman" w:hAnsi="Times New Roman" w:cs="Times New Roman"/>
          <w:sz w:val="24"/>
          <w:szCs w:val="24"/>
        </w:rPr>
        <w:t>–</w:t>
      </w:r>
      <w:r w:rsidR="0027744C" w:rsidRPr="001F337F">
        <w:rPr>
          <w:rFonts w:ascii="Times New Roman" w:hAnsi="Times New Roman" w:cs="Times New Roman"/>
          <w:sz w:val="24"/>
          <w:szCs w:val="24"/>
        </w:rPr>
        <w:t xml:space="preserve"> Sisak</w:t>
      </w:r>
      <w:r w:rsidR="00F232A9" w:rsidRPr="001F337F">
        <w:rPr>
          <w:rFonts w:ascii="Times New Roman" w:hAnsi="Times New Roman" w:cs="Times New Roman"/>
          <w:sz w:val="24"/>
          <w:szCs w:val="24"/>
        </w:rPr>
        <w:t>.</w:t>
      </w:r>
      <w:r w:rsidR="009055ED" w:rsidRPr="001F33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5ED" w:rsidRPr="001F337F" w:rsidRDefault="0089060D" w:rsidP="001E3F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Također, nastavljaju se aktivnosti na projektima financiranima iz bespovratnih sr</w:t>
      </w:r>
      <w:r w:rsidR="004D44CE" w:rsidRPr="001F337F">
        <w:rPr>
          <w:rFonts w:ascii="Times New Roman" w:hAnsi="Times New Roman" w:cs="Times New Roman"/>
          <w:sz w:val="24"/>
          <w:szCs w:val="24"/>
        </w:rPr>
        <w:t>edstava EU fondova (</w:t>
      </w:r>
      <w:proofErr w:type="spellStart"/>
      <w:r w:rsidR="004D44CE" w:rsidRPr="001F337F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4D44CE" w:rsidRPr="001F337F">
        <w:rPr>
          <w:rFonts w:ascii="Times New Roman" w:hAnsi="Times New Roman" w:cs="Times New Roman"/>
          <w:sz w:val="24"/>
          <w:szCs w:val="24"/>
        </w:rPr>
        <w:t xml:space="preserve"> 2 Croatia i </w:t>
      </w:r>
      <w:proofErr w:type="spellStart"/>
      <w:r w:rsidR="004D44CE" w:rsidRPr="001F337F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4D44CE" w:rsidRPr="001F337F">
        <w:rPr>
          <w:rFonts w:ascii="Times New Roman" w:hAnsi="Times New Roman" w:cs="Times New Roman"/>
          <w:sz w:val="24"/>
          <w:szCs w:val="24"/>
        </w:rPr>
        <w:t xml:space="preserve"> 3</w:t>
      </w:r>
      <w:r w:rsidRPr="001F337F">
        <w:rPr>
          <w:rFonts w:ascii="Times New Roman" w:hAnsi="Times New Roman" w:cs="Times New Roman"/>
          <w:sz w:val="24"/>
          <w:szCs w:val="24"/>
        </w:rPr>
        <w:t xml:space="preserve"> Croatia) kao i manji projekti izgradnje, </w:t>
      </w:r>
      <w:r w:rsidR="00B7068C" w:rsidRPr="001F337F">
        <w:rPr>
          <w:rFonts w:ascii="Times New Roman" w:hAnsi="Times New Roman" w:cs="Times New Roman"/>
          <w:sz w:val="24"/>
          <w:szCs w:val="24"/>
        </w:rPr>
        <w:t>sanacije</w:t>
      </w:r>
      <w:r w:rsidR="00187479" w:rsidRPr="001F337F">
        <w:rPr>
          <w:rFonts w:ascii="Times New Roman" w:hAnsi="Times New Roman" w:cs="Times New Roman"/>
          <w:sz w:val="24"/>
          <w:szCs w:val="24"/>
        </w:rPr>
        <w:t xml:space="preserve"> objekata i kolnika</w:t>
      </w:r>
      <w:r w:rsidR="00B7068C" w:rsidRPr="001F337F">
        <w:rPr>
          <w:rFonts w:ascii="Times New Roman" w:hAnsi="Times New Roman" w:cs="Times New Roman"/>
          <w:sz w:val="24"/>
          <w:szCs w:val="24"/>
        </w:rPr>
        <w:t xml:space="preserve">, </w:t>
      </w:r>
      <w:r w:rsidRPr="001F337F">
        <w:rPr>
          <w:rFonts w:ascii="Times New Roman" w:hAnsi="Times New Roman" w:cs="Times New Roman"/>
          <w:sz w:val="24"/>
          <w:szCs w:val="24"/>
        </w:rPr>
        <w:t xml:space="preserve">održavanja i opremanja </w:t>
      </w:r>
      <w:r w:rsidR="00187479" w:rsidRPr="001F337F">
        <w:rPr>
          <w:rFonts w:ascii="Times New Roman" w:hAnsi="Times New Roman" w:cs="Times New Roman"/>
          <w:sz w:val="24"/>
          <w:szCs w:val="24"/>
        </w:rPr>
        <w:t>autoceste ugovoreni tijekom prethodne i tekuće</w:t>
      </w:r>
      <w:r w:rsidRPr="001F337F">
        <w:rPr>
          <w:rFonts w:ascii="Times New Roman" w:hAnsi="Times New Roman" w:cs="Times New Roman"/>
          <w:sz w:val="24"/>
          <w:szCs w:val="24"/>
        </w:rPr>
        <w:t xml:space="preserve"> godine.</w:t>
      </w:r>
      <w:r w:rsidR="00187479" w:rsidRPr="001F337F">
        <w:rPr>
          <w:rFonts w:ascii="Times New Roman" w:hAnsi="Times New Roman" w:cs="Times New Roman"/>
          <w:sz w:val="24"/>
          <w:szCs w:val="24"/>
        </w:rPr>
        <w:t xml:space="preserve"> Financijska vrijednost programa smanjena je radi prolongiranja početka radova na izgradnji prve faze dionice Selce – Novi Vinodolski te </w:t>
      </w:r>
      <w:r w:rsidR="0096263E" w:rsidRPr="001F337F">
        <w:rPr>
          <w:rFonts w:ascii="Times New Roman" w:hAnsi="Times New Roman" w:cs="Times New Roman"/>
          <w:sz w:val="24"/>
          <w:szCs w:val="24"/>
        </w:rPr>
        <w:t>očekivane izmjene dinamike radova na impleme</w:t>
      </w:r>
      <w:r w:rsidR="008826D8" w:rsidRPr="001F337F">
        <w:rPr>
          <w:rFonts w:ascii="Times New Roman" w:hAnsi="Times New Roman" w:cs="Times New Roman"/>
          <w:sz w:val="24"/>
          <w:szCs w:val="24"/>
        </w:rPr>
        <w:t>ntaciji novog sustava napla</w:t>
      </w:r>
      <w:r w:rsidR="0096263E" w:rsidRPr="001F337F">
        <w:rPr>
          <w:rFonts w:ascii="Times New Roman" w:hAnsi="Times New Roman" w:cs="Times New Roman"/>
          <w:sz w:val="24"/>
          <w:szCs w:val="24"/>
        </w:rPr>
        <w:t>te cestarine.</w:t>
      </w:r>
    </w:p>
    <w:p w:rsidR="009055ED" w:rsidRPr="001F337F" w:rsidRDefault="009055ED" w:rsidP="00F37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 xml:space="preserve">Rashodi poslovanja </w:t>
      </w:r>
      <w:r w:rsidR="00B360C9" w:rsidRPr="001F337F">
        <w:rPr>
          <w:rFonts w:ascii="Times New Roman" w:hAnsi="Times New Roman" w:cs="Times New Roman"/>
          <w:sz w:val="24"/>
          <w:szCs w:val="24"/>
        </w:rPr>
        <w:t xml:space="preserve">povećani su </w:t>
      </w:r>
      <w:r w:rsidR="00E23B6C" w:rsidRPr="001F337F">
        <w:rPr>
          <w:rFonts w:ascii="Times New Roman" w:hAnsi="Times New Roman" w:cs="Times New Roman"/>
          <w:sz w:val="24"/>
          <w:szCs w:val="24"/>
        </w:rPr>
        <w:t xml:space="preserve">radi porasta cijena roba i usluga na globalnom tržištu i stalno prisutnog rasta stope inflacije za </w:t>
      </w:r>
      <w:r w:rsidR="0074503B" w:rsidRPr="001F337F">
        <w:rPr>
          <w:rFonts w:ascii="Times New Roman" w:hAnsi="Times New Roman" w:cs="Times New Roman"/>
          <w:sz w:val="24"/>
          <w:szCs w:val="24"/>
        </w:rPr>
        <w:t>60.676.000 kuna ili 5,44</w:t>
      </w:r>
      <w:r w:rsidR="00E23B6C" w:rsidRPr="001F337F">
        <w:rPr>
          <w:rFonts w:ascii="Times New Roman" w:hAnsi="Times New Roman" w:cs="Times New Roman"/>
          <w:sz w:val="24"/>
          <w:szCs w:val="24"/>
        </w:rPr>
        <w:t xml:space="preserve">% te sada iznose </w:t>
      </w:r>
      <w:r w:rsidR="0074503B" w:rsidRPr="001F337F">
        <w:rPr>
          <w:rFonts w:ascii="Times New Roman" w:hAnsi="Times New Roman" w:cs="Times New Roman"/>
          <w:sz w:val="24"/>
          <w:szCs w:val="24"/>
        </w:rPr>
        <w:t xml:space="preserve">1.176.917.895 </w:t>
      </w:r>
      <w:r w:rsidR="00E23B6C" w:rsidRPr="001F337F">
        <w:rPr>
          <w:rFonts w:ascii="Times New Roman" w:hAnsi="Times New Roman" w:cs="Times New Roman"/>
          <w:sz w:val="24"/>
          <w:szCs w:val="24"/>
        </w:rPr>
        <w:t xml:space="preserve">kuna. </w:t>
      </w:r>
      <w:r w:rsidR="00B86B1B" w:rsidRPr="001F337F">
        <w:rPr>
          <w:rFonts w:ascii="Times New Roman" w:hAnsi="Times New Roman" w:cs="Times New Roman"/>
          <w:sz w:val="24"/>
          <w:szCs w:val="24"/>
        </w:rPr>
        <w:t>Rast stope inflacije utječe i na rashode za zaposlene</w:t>
      </w:r>
      <w:r w:rsidR="008826D8" w:rsidRPr="001F337F">
        <w:rPr>
          <w:rFonts w:ascii="Times New Roman" w:hAnsi="Times New Roman" w:cs="Times New Roman"/>
          <w:sz w:val="24"/>
          <w:szCs w:val="24"/>
        </w:rPr>
        <w:t xml:space="preserve">, s obzirom na to da je Kolektivnim ugovorom </w:t>
      </w:r>
      <w:r w:rsidR="00A15A4B" w:rsidRPr="001F337F">
        <w:rPr>
          <w:rFonts w:ascii="Times New Roman" w:hAnsi="Times New Roman" w:cs="Times New Roman"/>
          <w:sz w:val="24"/>
          <w:szCs w:val="24"/>
        </w:rPr>
        <w:t xml:space="preserve">Hrvatskih autocesta d.o.o. </w:t>
      </w:r>
      <w:r w:rsidR="008826D8" w:rsidRPr="001F337F">
        <w:rPr>
          <w:rFonts w:ascii="Times New Roman" w:hAnsi="Times New Roman" w:cs="Times New Roman"/>
          <w:sz w:val="24"/>
          <w:szCs w:val="24"/>
        </w:rPr>
        <w:t>predviđeno da se korekcija osnovice plaće provodi sukladno povećanju potrošačkih cijena u Republici Hrvatskoj prema objavljenim podacima Državnog zavoda za statistiku.</w:t>
      </w:r>
      <w:r w:rsidR="00A15A4B" w:rsidRPr="001F337F">
        <w:rPr>
          <w:rFonts w:ascii="Times New Roman" w:hAnsi="Times New Roman" w:cs="Times New Roman"/>
          <w:sz w:val="24"/>
          <w:szCs w:val="24"/>
        </w:rPr>
        <w:t xml:space="preserve"> U tijeku su pregovori Uprave Društva i sindikata oko sklapanja novog kolektivnog ugovora kojim se očekuje povećanje radničkih prava što je uvršteno u ovaj Pri</w:t>
      </w:r>
      <w:r w:rsidR="00F043D8" w:rsidRPr="001F337F">
        <w:rPr>
          <w:rFonts w:ascii="Times New Roman" w:hAnsi="Times New Roman" w:cs="Times New Roman"/>
          <w:sz w:val="24"/>
          <w:szCs w:val="24"/>
        </w:rPr>
        <w:t>jedlog izmjena i dopuna F</w:t>
      </w:r>
      <w:r w:rsidR="00A15A4B" w:rsidRPr="001F337F">
        <w:rPr>
          <w:rFonts w:ascii="Times New Roman" w:hAnsi="Times New Roman" w:cs="Times New Roman"/>
          <w:sz w:val="24"/>
          <w:szCs w:val="24"/>
        </w:rPr>
        <w:t xml:space="preserve">inancijskog plana. Radi rasta cijena goriva povećane su i naknade za prijevoz radnicima. </w:t>
      </w:r>
      <w:r w:rsidR="00E23B6C" w:rsidRPr="001F337F">
        <w:rPr>
          <w:rFonts w:ascii="Times New Roman" w:hAnsi="Times New Roman" w:cs="Times New Roman"/>
          <w:sz w:val="24"/>
          <w:szCs w:val="24"/>
        </w:rPr>
        <w:t xml:space="preserve">Materijalni rashodi povećani su u dijelu rashoda za energente, električnu energiju i gorivo, te u dijelu usluga </w:t>
      </w:r>
      <w:r w:rsidR="00594660" w:rsidRPr="001F337F">
        <w:rPr>
          <w:rFonts w:ascii="Times New Roman" w:hAnsi="Times New Roman" w:cs="Times New Roman"/>
          <w:sz w:val="24"/>
          <w:szCs w:val="24"/>
        </w:rPr>
        <w:t xml:space="preserve">iz Programa </w:t>
      </w:r>
      <w:r w:rsidR="00E23B6C" w:rsidRPr="001F337F">
        <w:rPr>
          <w:rFonts w:ascii="Times New Roman" w:hAnsi="Times New Roman" w:cs="Times New Roman"/>
          <w:sz w:val="24"/>
          <w:szCs w:val="24"/>
        </w:rPr>
        <w:t>redovno</w:t>
      </w:r>
      <w:r w:rsidR="00594660" w:rsidRPr="001F337F">
        <w:rPr>
          <w:rFonts w:ascii="Times New Roman" w:hAnsi="Times New Roman" w:cs="Times New Roman"/>
          <w:sz w:val="24"/>
          <w:szCs w:val="24"/>
        </w:rPr>
        <w:t>g održavanja</w:t>
      </w:r>
      <w:r w:rsidR="00E23B6C" w:rsidRPr="001F337F">
        <w:rPr>
          <w:rFonts w:ascii="Times New Roman" w:hAnsi="Times New Roman" w:cs="Times New Roman"/>
          <w:sz w:val="24"/>
          <w:szCs w:val="24"/>
        </w:rPr>
        <w:t xml:space="preserve"> autoceste</w:t>
      </w:r>
      <w:r w:rsidR="00594660" w:rsidRPr="001F337F">
        <w:rPr>
          <w:rFonts w:ascii="Times New Roman" w:hAnsi="Times New Roman" w:cs="Times New Roman"/>
          <w:sz w:val="24"/>
          <w:szCs w:val="24"/>
        </w:rPr>
        <w:t xml:space="preserve">. </w:t>
      </w:r>
      <w:r w:rsidR="00907D6E" w:rsidRPr="001F337F">
        <w:rPr>
          <w:rFonts w:ascii="Times New Roman" w:hAnsi="Times New Roman" w:cs="Times New Roman"/>
          <w:sz w:val="24"/>
          <w:szCs w:val="24"/>
        </w:rPr>
        <w:t xml:space="preserve">Rashodi za najamnine </w:t>
      </w:r>
      <w:r w:rsidR="00594660" w:rsidRPr="001F337F">
        <w:rPr>
          <w:rFonts w:ascii="Times New Roman" w:hAnsi="Times New Roman" w:cs="Times New Roman"/>
          <w:sz w:val="24"/>
          <w:szCs w:val="24"/>
        </w:rPr>
        <w:t xml:space="preserve">povećani su radi planiranog sklapanja ugovora za nabava vozila za potrebe održavanja i naplate cestarine putem operativnog </w:t>
      </w:r>
      <w:r w:rsidR="00594660" w:rsidRPr="00B26C9F">
        <w:rPr>
          <w:rFonts w:ascii="Times New Roman" w:hAnsi="Times New Roman" w:cs="Times New Roman"/>
          <w:sz w:val="24"/>
          <w:szCs w:val="24"/>
        </w:rPr>
        <w:t>leasinga</w:t>
      </w:r>
      <w:r w:rsidR="00907D6E" w:rsidRPr="001F337F">
        <w:rPr>
          <w:rFonts w:ascii="Times New Roman" w:hAnsi="Times New Roman" w:cs="Times New Roman"/>
          <w:sz w:val="24"/>
          <w:szCs w:val="24"/>
        </w:rPr>
        <w:t>.</w:t>
      </w:r>
    </w:p>
    <w:p w:rsidR="00A83572" w:rsidRDefault="00A83572" w:rsidP="001E3F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72A8" w:rsidRPr="001F337F" w:rsidRDefault="00F372A8" w:rsidP="00F37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77D" w:rsidRPr="001F337F" w:rsidRDefault="0045177D" w:rsidP="0036261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337F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:rsidR="00B7068C" w:rsidRPr="001F337F" w:rsidRDefault="00446B4D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 xml:space="preserve">Prijedlogom </w:t>
      </w:r>
      <w:r w:rsidR="00D81C86">
        <w:rPr>
          <w:rFonts w:ascii="Times New Roman" w:hAnsi="Times New Roman" w:cs="Times New Roman"/>
          <w:sz w:val="24"/>
          <w:szCs w:val="24"/>
        </w:rPr>
        <w:t>i</w:t>
      </w:r>
      <w:r w:rsidRPr="001F337F">
        <w:rPr>
          <w:rFonts w:ascii="Times New Roman" w:hAnsi="Times New Roman" w:cs="Times New Roman"/>
          <w:sz w:val="24"/>
          <w:szCs w:val="24"/>
        </w:rPr>
        <w:t>zmjena i dopuna Financijskog plana</w:t>
      </w:r>
      <w:r w:rsidR="002356DD" w:rsidRPr="001F337F">
        <w:rPr>
          <w:rFonts w:ascii="Times New Roman" w:hAnsi="Times New Roman" w:cs="Times New Roman"/>
          <w:sz w:val="24"/>
          <w:szCs w:val="24"/>
        </w:rPr>
        <w:t xml:space="preserve"> Hrvatskih autocesta </w:t>
      </w:r>
      <w:r w:rsidRPr="001F337F">
        <w:rPr>
          <w:rFonts w:ascii="Times New Roman" w:hAnsi="Times New Roman" w:cs="Times New Roman"/>
          <w:sz w:val="24"/>
          <w:szCs w:val="24"/>
        </w:rPr>
        <w:t>za 20</w:t>
      </w:r>
      <w:r w:rsidR="00907D6E" w:rsidRPr="001F337F">
        <w:rPr>
          <w:rFonts w:ascii="Times New Roman" w:hAnsi="Times New Roman" w:cs="Times New Roman"/>
          <w:sz w:val="24"/>
          <w:szCs w:val="24"/>
        </w:rPr>
        <w:t>22</w:t>
      </w:r>
      <w:r w:rsidRPr="001F337F">
        <w:rPr>
          <w:rFonts w:ascii="Times New Roman" w:hAnsi="Times New Roman" w:cs="Times New Roman"/>
          <w:sz w:val="24"/>
          <w:szCs w:val="24"/>
        </w:rPr>
        <w:t>. godinu prihodi i rashodi po</w:t>
      </w:r>
      <w:r w:rsidR="00C74DA6" w:rsidRPr="001F337F">
        <w:rPr>
          <w:rFonts w:ascii="Times New Roman" w:hAnsi="Times New Roman" w:cs="Times New Roman"/>
          <w:sz w:val="24"/>
          <w:szCs w:val="24"/>
        </w:rPr>
        <w:t>slovanja rezultiraju suficitom</w:t>
      </w:r>
      <w:r w:rsidR="00B7068C" w:rsidRPr="001F337F">
        <w:rPr>
          <w:rFonts w:ascii="Times New Roman" w:hAnsi="Times New Roman" w:cs="Times New Roman"/>
          <w:sz w:val="24"/>
          <w:szCs w:val="24"/>
        </w:rPr>
        <w:t xml:space="preserve"> </w:t>
      </w:r>
      <w:r w:rsidR="00C74DA6" w:rsidRPr="001F337F">
        <w:rPr>
          <w:rFonts w:ascii="Times New Roman" w:hAnsi="Times New Roman" w:cs="Times New Roman"/>
          <w:sz w:val="24"/>
          <w:szCs w:val="24"/>
        </w:rPr>
        <w:t xml:space="preserve">koji </w:t>
      </w:r>
      <w:r w:rsidR="002356DD" w:rsidRPr="001F337F">
        <w:rPr>
          <w:rFonts w:ascii="Times New Roman" w:hAnsi="Times New Roman" w:cs="Times New Roman"/>
          <w:sz w:val="24"/>
          <w:szCs w:val="24"/>
        </w:rPr>
        <w:t xml:space="preserve">u </w:t>
      </w:r>
      <w:r w:rsidR="00C74DA6" w:rsidRPr="001F337F">
        <w:rPr>
          <w:rFonts w:ascii="Times New Roman" w:hAnsi="Times New Roman" w:cs="Times New Roman"/>
          <w:sz w:val="24"/>
          <w:szCs w:val="24"/>
        </w:rPr>
        <w:t>odnosu na usvojeni plan raste</w:t>
      </w:r>
      <w:r w:rsidR="002356DD" w:rsidRPr="001F337F">
        <w:rPr>
          <w:rFonts w:ascii="Times New Roman" w:hAnsi="Times New Roman" w:cs="Times New Roman"/>
          <w:sz w:val="24"/>
          <w:szCs w:val="24"/>
        </w:rPr>
        <w:t xml:space="preserve"> za </w:t>
      </w:r>
      <w:r w:rsidR="0074503B" w:rsidRPr="001F337F">
        <w:rPr>
          <w:rFonts w:ascii="Times New Roman" w:hAnsi="Times New Roman" w:cs="Times New Roman"/>
          <w:sz w:val="24"/>
          <w:szCs w:val="24"/>
        </w:rPr>
        <w:t xml:space="preserve">373.000 </w:t>
      </w:r>
      <w:r w:rsidR="002356DD" w:rsidRPr="001F337F">
        <w:rPr>
          <w:rFonts w:ascii="Times New Roman" w:hAnsi="Times New Roman" w:cs="Times New Roman"/>
          <w:sz w:val="24"/>
          <w:szCs w:val="24"/>
        </w:rPr>
        <w:t xml:space="preserve">kuna i sada iznosi </w:t>
      </w:r>
      <w:r w:rsidR="0074503B" w:rsidRPr="001F337F">
        <w:rPr>
          <w:rFonts w:ascii="Times New Roman" w:hAnsi="Times New Roman" w:cs="Times New Roman"/>
          <w:sz w:val="24"/>
          <w:szCs w:val="24"/>
        </w:rPr>
        <w:t xml:space="preserve">793.893.685 </w:t>
      </w:r>
      <w:r w:rsidR="002356DD" w:rsidRPr="001F337F">
        <w:rPr>
          <w:rFonts w:ascii="Times New Roman" w:hAnsi="Times New Roman" w:cs="Times New Roman"/>
          <w:sz w:val="24"/>
          <w:szCs w:val="24"/>
        </w:rPr>
        <w:t>kuna</w:t>
      </w:r>
      <w:r w:rsidR="00B7068C" w:rsidRPr="001F337F">
        <w:rPr>
          <w:rFonts w:ascii="Times New Roman" w:hAnsi="Times New Roman" w:cs="Times New Roman"/>
          <w:sz w:val="24"/>
          <w:szCs w:val="24"/>
        </w:rPr>
        <w:t>.</w:t>
      </w:r>
    </w:p>
    <w:p w:rsidR="008A161E" w:rsidRDefault="008A161E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A38" w:rsidRPr="001F337F" w:rsidRDefault="00267A38" w:rsidP="001E3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37F">
        <w:rPr>
          <w:rFonts w:ascii="Times New Roman" w:hAnsi="Times New Roman" w:cs="Times New Roman"/>
          <w:sz w:val="24"/>
          <w:szCs w:val="24"/>
        </w:rPr>
        <w:t>Primici od zaduživanja kao i izdaci za otplatu glavnice primljenih kredita i zajmova ovim Prijedlogom izmjena i dopuna Fi</w:t>
      </w:r>
      <w:r w:rsidR="00702A07" w:rsidRPr="001F337F">
        <w:rPr>
          <w:rFonts w:ascii="Times New Roman" w:hAnsi="Times New Roman" w:cs="Times New Roman"/>
          <w:sz w:val="24"/>
          <w:szCs w:val="24"/>
        </w:rPr>
        <w:t>nancijskog plana nisu mijenjani. Otplata glavnice planirane su sukladno postojećim, ugovorenim otplatnim planovima, a primici od zaduživanja planirani su sukcesivno, prema planiranoj dinamici građevinskih radova na izgradnji dionice Beli Manastir – Halasica na Autocesti A5 i dionice Selce – Novi Vinodolski na Autocesti A7</w:t>
      </w:r>
      <w:r w:rsidR="00BD2451" w:rsidRPr="001F337F">
        <w:rPr>
          <w:rFonts w:ascii="Times New Roman" w:hAnsi="Times New Roman" w:cs="Times New Roman"/>
          <w:sz w:val="24"/>
          <w:szCs w:val="24"/>
        </w:rPr>
        <w:t>.</w:t>
      </w:r>
    </w:p>
    <w:p w:rsidR="00C74DA6" w:rsidRPr="001F337F" w:rsidRDefault="00C74DA6" w:rsidP="001E3F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74DA6" w:rsidRPr="001F337F" w:rsidSect="006A72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6A9" w:rsidRDefault="00E876A9" w:rsidP="005A08A3">
      <w:pPr>
        <w:spacing w:after="0" w:line="240" w:lineRule="auto"/>
      </w:pPr>
      <w:r>
        <w:separator/>
      </w:r>
    </w:p>
  </w:endnote>
  <w:endnote w:type="continuationSeparator" w:id="0">
    <w:p w:rsidR="00E876A9" w:rsidRDefault="00E876A9" w:rsidP="005A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64" w:rsidRDefault="000A1B6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307523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:rsidR="00A84D27" w:rsidRDefault="00A84D27">
        <w:pPr>
          <w:pStyle w:val="Podnoje"/>
          <w:jc w:val="right"/>
        </w:pPr>
        <w:r w:rsidRPr="000A1B64">
          <w:rPr>
            <w:rFonts w:ascii="Times New Roman" w:hAnsi="Times New Roman" w:cs="Times New Roman"/>
            <w:sz w:val="20"/>
          </w:rPr>
          <w:fldChar w:fldCharType="begin"/>
        </w:r>
        <w:r w:rsidRPr="000A1B64">
          <w:rPr>
            <w:rFonts w:ascii="Times New Roman" w:hAnsi="Times New Roman" w:cs="Times New Roman"/>
            <w:sz w:val="20"/>
          </w:rPr>
          <w:instrText>PAGE   \* MERGEFORMAT</w:instrText>
        </w:r>
        <w:r w:rsidRPr="000A1B64">
          <w:rPr>
            <w:rFonts w:ascii="Times New Roman" w:hAnsi="Times New Roman" w:cs="Times New Roman"/>
            <w:sz w:val="20"/>
          </w:rPr>
          <w:fldChar w:fldCharType="separate"/>
        </w:r>
        <w:r w:rsidR="000A1B64">
          <w:rPr>
            <w:rFonts w:ascii="Times New Roman" w:hAnsi="Times New Roman" w:cs="Times New Roman"/>
            <w:noProof/>
            <w:sz w:val="20"/>
          </w:rPr>
          <w:t>1</w:t>
        </w:r>
        <w:r w:rsidRPr="000A1B64">
          <w:rPr>
            <w:rFonts w:ascii="Times New Roman" w:hAnsi="Times New Roman" w:cs="Times New Roman"/>
            <w:sz w:val="20"/>
          </w:rPr>
          <w:fldChar w:fldCharType="end"/>
        </w:r>
      </w:p>
      <w:bookmarkEnd w:id="0" w:displacedByCustomXml="next"/>
    </w:sdtContent>
  </w:sdt>
  <w:p w:rsidR="005A08A3" w:rsidRDefault="005A08A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64" w:rsidRDefault="000A1B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6A9" w:rsidRDefault="00E876A9" w:rsidP="005A08A3">
      <w:pPr>
        <w:spacing w:after="0" w:line="240" w:lineRule="auto"/>
      </w:pPr>
      <w:r>
        <w:separator/>
      </w:r>
    </w:p>
  </w:footnote>
  <w:footnote w:type="continuationSeparator" w:id="0">
    <w:p w:rsidR="00E876A9" w:rsidRDefault="00E876A9" w:rsidP="005A0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64" w:rsidRDefault="000A1B6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64" w:rsidRDefault="000A1B6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B64" w:rsidRDefault="000A1B6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10DE3"/>
    <w:multiLevelType w:val="hybridMultilevel"/>
    <w:tmpl w:val="C65AFA6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DC"/>
    <w:rsid w:val="000378F5"/>
    <w:rsid w:val="00061FF8"/>
    <w:rsid w:val="0006275A"/>
    <w:rsid w:val="0007650E"/>
    <w:rsid w:val="000839E8"/>
    <w:rsid w:val="00086E66"/>
    <w:rsid w:val="000949BC"/>
    <w:rsid w:val="000A1B64"/>
    <w:rsid w:val="000A2DE1"/>
    <w:rsid w:val="000A72DC"/>
    <w:rsid w:val="000B78D3"/>
    <w:rsid w:val="000C19C8"/>
    <w:rsid w:val="000F608C"/>
    <w:rsid w:val="00112655"/>
    <w:rsid w:val="00112701"/>
    <w:rsid w:val="00120941"/>
    <w:rsid w:val="001211B9"/>
    <w:rsid w:val="001428AE"/>
    <w:rsid w:val="0015292B"/>
    <w:rsid w:val="00155507"/>
    <w:rsid w:val="00161423"/>
    <w:rsid w:val="00162E1E"/>
    <w:rsid w:val="00172DC0"/>
    <w:rsid w:val="00187479"/>
    <w:rsid w:val="001A3950"/>
    <w:rsid w:val="001E3FAB"/>
    <w:rsid w:val="001F337F"/>
    <w:rsid w:val="001F765E"/>
    <w:rsid w:val="00202FCA"/>
    <w:rsid w:val="00203857"/>
    <w:rsid w:val="0022524B"/>
    <w:rsid w:val="002356DD"/>
    <w:rsid w:val="002632A0"/>
    <w:rsid w:val="00265556"/>
    <w:rsid w:val="00267A38"/>
    <w:rsid w:val="0027744C"/>
    <w:rsid w:val="002901FF"/>
    <w:rsid w:val="002A369A"/>
    <w:rsid w:val="002B0067"/>
    <w:rsid w:val="002B3301"/>
    <w:rsid w:val="002B5E24"/>
    <w:rsid w:val="002C447A"/>
    <w:rsid w:val="002D1127"/>
    <w:rsid w:val="002E318B"/>
    <w:rsid w:val="002F448E"/>
    <w:rsid w:val="0031159D"/>
    <w:rsid w:val="0032294B"/>
    <w:rsid w:val="00324BC1"/>
    <w:rsid w:val="0033332A"/>
    <w:rsid w:val="0036261B"/>
    <w:rsid w:val="003715F2"/>
    <w:rsid w:val="003A5C8B"/>
    <w:rsid w:val="003C2901"/>
    <w:rsid w:val="003E25B3"/>
    <w:rsid w:val="003E3FDD"/>
    <w:rsid w:val="003E7382"/>
    <w:rsid w:val="004118B5"/>
    <w:rsid w:val="0042215E"/>
    <w:rsid w:val="004261E9"/>
    <w:rsid w:val="0043601B"/>
    <w:rsid w:val="00446B4D"/>
    <w:rsid w:val="0045177D"/>
    <w:rsid w:val="004556A1"/>
    <w:rsid w:val="004669EB"/>
    <w:rsid w:val="00492A9B"/>
    <w:rsid w:val="004B1818"/>
    <w:rsid w:val="004C3237"/>
    <w:rsid w:val="004D44CE"/>
    <w:rsid w:val="0050613C"/>
    <w:rsid w:val="0051447D"/>
    <w:rsid w:val="0052046E"/>
    <w:rsid w:val="005234ED"/>
    <w:rsid w:val="00526FFF"/>
    <w:rsid w:val="00532553"/>
    <w:rsid w:val="00534753"/>
    <w:rsid w:val="00537298"/>
    <w:rsid w:val="00537C31"/>
    <w:rsid w:val="00550E2C"/>
    <w:rsid w:val="00561CC5"/>
    <w:rsid w:val="00567242"/>
    <w:rsid w:val="0059432D"/>
    <w:rsid w:val="00594660"/>
    <w:rsid w:val="00596DEC"/>
    <w:rsid w:val="0059793F"/>
    <w:rsid w:val="005A08A3"/>
    <w:rsid w:val="005A1647"/>
    <w:rsid w:val="005A17F6"/>
    <w:rsid w:val="005B490B"/>
    <w:rsid w:val="005C5AA8"/>
    <w:rsid w:val="005C6F28"/>
    <w:rsid w:val="005E1066"/>
    <w:rsid w:val="005E7CBB"/>
    <w:rsid w:val="00652921"/>
    <w:rsid w:val="00656A88"/>
    <w:rsid w:val="00664716"/>
    <w:rsid w:val="006A7271"/>
    <w:rsid w:val="006B7340"/>
    <w:rsid w:val="006D4CFB"/>
    <w:rsid w:val="006E00FE"/>
    <w:rsid w:val="00702A07"/>
    <w:rsid w:val="0073006D"/>
    <w:rsid w:val="0074503B"/>
    <w:rsid w:val="00767D2C"/>
    <w:rsid w:val="0078395F"/>
    <w:rsid w:val="007934CA"/>
    <w:rsid w:val="0079405C"/>
    <w:rsid w:val="007A384C"/>
    <w:rsid w:val="007B53F1"/>
    <w:rsid w:val="007B6059"/>
    <w:rsid w:val="007C0AB6"/>
    <w:rsid w:val="00836C09"/>
    <w:rsid w:val="008522FA"/>
    <w:rsid w:val="008765F3"/>
    <w:rsid w:val="008826D8"/>
    <w:rsid w:val="0089060D"/>
    <w:rsid w:val="0089413F"/>
    <w:rsid w:val="008A161E"/>
    <w:rsid w:val="008C5FE8"/>
    <w:rsid w:val="008D736B"/>
    <w:rsid w:val="008F1002"/>
    <w:rsid w:val="00900AA8"/>
    <w:rsid w:val="009034EE"/>
    <w:rsid w:val="009055ED"/>
    <w:rsid w:val="00907D6E"/>
    <w:rsid w:val="00914E43"/>
    <w:rsid w:val="00917B99"/>
    <w:rsid w:val="0093208E"/>
    <w:rsid w:val="0093410F"/>
    <w:rsid w:val="009505D1"/>
    <w:rsid w:val="0096263E"/>
    <w:rsid w:val="00966263"/>
    <w:rsid w:val="00972F9F"/>
    <w:rsid w:val="009B527A"/>
    <w:rsid w:val="009E6D40"/>
    <w:rsid w:val="009F0228"/>
    <w:rsid w:val="00A15A4B"/>
    <w:rsid w:val="00A31926"/>
    <w:rsid w:val="00A33B54"/>
    <w:rsid w:val="00A83572"/>
    <w:rsid w:val="00A84C97"/>
    <w:rsid w:val="00A84D27"/>
    <w:rsid w:val="00AB6045"/>
    <w:rsid w:val="00AC3019"/>
    <w:rsid w:val="00AE3E60"/>
    <w:rsid w:val="00AF6617"/>
    <w:rsid w:val="00B227C1"/>
    <w:rsid w:val="00B268D6"/>
    <w:rsid w:val="00B26C9F"/>
    <w:rsid w:val="00B360C9"/>
    <w:rsid w:val="00B463C0"/>
    <w:rsid w:val="00B533CB"/>
    <w:rsid w:val="00B5342A"/>
    <w:rsid w:val="00B673D1"/>
    <w:rsid w:val="00B7068C"/>
    <w:rsid w:val="00B77633"/>
    <w:rsid w:val="00B86B1B"/>
    <w:rsid w:val="00B9660C"/>
    <w:rsid w:val="00BA24A6"/>
    <w:rsid w:val="00BB18BE"/>
    <w:rsid w:val="00BD0248"/>
    <w:rsid w:val="00BD0338"/>
    <w:rsid w:val="00BD2451"/>
    <w:rsid w:val="00BF5677"/>
    <w:rsid w:val="00C71885"/>
    <w:rsid w:val="00C74DA6"/>
    <w:rsid w:val="00C92017"/>
    <w:rsid w:val="00CA0FF4"/>
    <w:rsid w:val="00CA2477"/>
    <w:rsid w:val="00CD11CA"/>
    <w:rsid w:val="00CF41D2"/>
    <w:rsid w:val="00CF5DC9"/>
    <w:rsid w:val="00D01F72"/>
    <w:rsid w:val="00D322A6"/>
    <w:rsid w:val="00D405C1"/>
    <w:rsid w:val="00D43057"/>
    <w:rsid w:val="00D4661B"/>
    <w:rsid w:val="00D604E2"/>
    <w:rsid w:val="00D81C86"/>
    <w:rsid w:val="00DD6509"/>
    <w:rsid w:val="00DE4422"/>
    <w:rsid w:val="00DF06B4"/>
    <w:rsid w:val="00DF085B"/>
    <w:rsid w:val="00DF45FF"/>
    <w:rsid w:val="00E23B6C"/>
    <w:rsid w:val="00E24824"/>
    <w:rsid w:val="00E447BB"/>
    <w:rsid w:val="00E53C32"/>
    <w:rsid w:val="00E57AA7"/>
    <w:rsid w:val="00E60ACA"/>
    <w:rsid w:val="00E65C70"/>
    <w:rsid w:val="00E8049E"/>
    <w:rsid w:val="00E876A9"/>
    <w:rsid w:val="00E91E6D"/>
    <w:rsid w:val="00E966FE"/>
    <w:rsid w:val="00EC3E42"/>
    <w:rsid w:val="00F043D8"/>
    <w:rsid w:val="00F1024F"/>
    <w:rsid w:val="00F232A9"/>
    <w:rsid w:val="00F27B3C"/>
    <w:rsid w:val="00F372A8"/>
    <w:rsid w:val="00F45A03"/>
    <w:rsid w:val="00F46599"/>
    <w:rsid w:val="00F61386"/>
    <w:rsid w:val="00F770E6"/>
    <w:rsid w:val="00F9052F"/>
    <w:rsid w:val="00F9627D"/>
    <w:rsid w:val="00FC2858"/>
    <w:rsid w:val="00FC43BA"/>
    <w:rsid w:val="00FD0FA5"/>
    <w:rsid w:val="00FF302E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B6196-78E5-48C9-B7D8-A8E10382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06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39E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08A3"/>
  </w:style>
  <w:style w:type="paragraph" w:styleId="Podnoje">
    <w:name w:val="footer"/>
    <w:basedOn w:val="Normal"/>
    <w:link w:val="Podno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Tripković</dc:creator>
  <cp:keywords/>
  <dc:description/>
  <cp:lastModifiedBy>Ivana Hegeduš</cp:lastModifiedBy>
  <cp:revision>86</cp:revision>
  <dcterms:created xsi:type="dcterms:W3CDTF">2020-05-04T09:33:00Z</dcterms:created>
  <dcterms:modified xsi:type="dcterms:W3CDTF">2022-05-11T15:21:00Z</dcterms:modified>
</cp:coreProperties>
</file>